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34B41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34B41">
        <w:rPr>
          <w:rFonts w:ascii="Times New Roman" w:eastAsia="Calibri" w:hAnsi="Times New Roman" w:cs="Times New Roman"/>
          <w:b/>
        </w:rPr>
        <w:t>Верхнеобливская основная общеобразовательная школа</w:t>
      </w: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8F2EF1" w:rsidRPr="00334B41" w:rsidTr="008F2EF1">
        <w:tc>
          <w:tcPr>
            <w:tcW w:w="3266" w:type="dxa"/>
          </w:tcPr>
          <w:p w:rsidR="008F2EF1" w:rsidRPr="00334B41" w:rsidRDefault="008F2EF1" w:rsidP="008F2E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B41">
              <w:rPr>
                <w:rFonts w:ascii="Times New Roman" w:eastAsia="Calibri" w:hAnsi="Times New Roman" w:cs="Times New Roman"/>
                <w:b/>
              </w:rPr>
              <w:t xml:space="preserve">«Рассмотрено» </w:t>
            </w:r>
          </w:p>
          <w:p w:rsidR="008F2EF1" w:rsidRPr="00334B41" w:rsidRDefault="008F2EF1" w:rsidP="008F2EF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 xml:space="preserve"> Руководитель МО</w:t>
            </w:r>
          </w:p>
          <w:p w:rsidR="008F2EF1" w:rsidRPr="00334B41" w:rsidRDefault="008F2EF1" w:rsidP="008F2EF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___________/_____________</w:t>
            </w:r>
          </w:p>
          <w:p w:rsidR="008F2EF1" w:rsidRPr="00334B41" w:rsidRDefault="008F2EF1" w:rsidP="008F2EF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Протокол № ____</w:t>
            </w:r>
          </w:p>
          <w:p w:rsidR="008F2EF1" w:rsidRPr="00334B41" w:rsidRDefault="008F2EF1" w:rsidP="008F2EF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34B41">
              <w:rPr>
                <w:rFonts w:ascii="Times New Roman" w:eastAsia="Calibri" w:hAnsi="Times New Roman" w:cs="Times New Roman"/>
              </w:rPr>
              <w:t>от «____» ________ 20___ г.</w:t>
            </w:r>
          </w:p>
          <w:p w:rsidR="008F2EF1" w:rsidRPr="00334B41" w:rsidRDefault="008F2EF1" w:rsidP="008F2E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8F2EF1" w:rsidRPr="00334B41" w:rsidRDefault="008F2EF1" w:rsidP="008F2E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B41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8F2EF1" w:rsidRPr="00334B41" w:rsidRDefault="008F2EF1" w:rsidP="008F2EF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8F2EF1" w:rsidRPr="00334B41" w:rsidRDefault="008F2EF1" w:rsidP="008F2EF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F2EF1" w:rsidRPr="00334B41" w:rsidRDefault="008F2EF1" w:rsidP="008F2E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B41">
              <w:rPr>
                <w:rFonts w:ascii="Times New Roman" w:eastAsia="Calibri" w:hAnsi="Times New Roman" w:cs="Times New Roman"/>
                <w:b/>
              </w:rPr>
              <w:t>___________/____________</w:t>
            </w:r>
          </w:p>
        </w:tc>
        <w:tc>
          <w:tcPr>
            <w:tcW w:w="3478" w:type="dxa"/>
          </w:tcPr>
          <w:p w:rsidR="008F2EF1" w:rsidRPr="00334B41" w:rsidRDefault="008F2EF1" w:rsidP="008F2E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B41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8F2EF1" w:rsidRPr="00334B41" w:rsidRDefault="008F2EF1" w:rsidP="008F2EF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Директор МБОУ Верхнеобливская  оош</w:t>
            </w:r>
          </w:p>
          <w:p w:rsidR="008F2EF1" w:rsidRPr="00334B41" w:rsidRDefault="008F2EF1" w:rsidP="008F2EF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____________ Г.А. Кисленко</w:t>
            </w:r>
          </w:p>
          <w:p w:rsidR="008F2EF1" w:rsidRPr="00334B41" w:rsidRDefault="008F2EF1" w:rsidP="008F2EF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F2EF1" w:rsidRPr="00334B41" w:rsidRDefault="008F2EF1" w:rsidP="008F2E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  <w:sz w:val="72"/>
        </w:rPr>
      </w:pPr>
    </w:p>
    <w:p w:rsidR="008F2EF1" w:rsidRPr="00334B41" w:rsidRDefault="008F2EF1" w:rsidP="008F2EF1">
      <w:pPr>
        <w:spacing w:after="0"/>
        <w:rPr>
          <w:rFonts w:ascii="Times New Roman" w:eastAsia="Calibri" w:hAnsi="Times New Roman" w:cs="Times New Roman"/>
          <w:b/>
          <w:sz w:val="72"/>
        </w:rPr>
      </w:pP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  <w:sz w:val="56"/>
        </w:rPr>
      </w:pPr>
      <w:r w:rsidRPr="00334B41">
        <w:rPr>
          <w:rFonts w:ascii="Times New Roman" w:eastAsia="Calibri" w:hAnsi="Times New Roman" w:cs="Times New Roman"/>
          <w:b/>
          <w:sz w:val="56"/>
        </w:rPr>
        <w:t>РАБОЧАЯ  ПРОГРАММА</w:t>
      </w: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34B41">
        <w:rPr>
          <w:rFonts w:ascii="Times New Roman" w:eastAsia="Calibri" w:hAnsi="Times New Roman" w:cs="Times New Roman"/>
          <w:b/>
          <w:sz w:val="36"/>
          <w:szCs w:val="36"/>
        </w:rPr>
        <w:t xml:space="preserve">учебного предмета </w:t>
      </w: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литература</w:t>
      </w: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34B41">
        <w:rPr>
          <w:rFonts w:ascii="Times New Roman" w:eastAsia="Calibri" w:hAnsi="Times New Roman" w:cs="Times New Roman"/>
          <w:b/>
          <w:sz w:val="36"/>
          <w:szCs w:val="36"/>
        </w:rPr>
        <w:t>2018– 2019 учебный год</w:t>
      </w: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EF1" w:rsidRPr="00334B41" w:rsidRDefault="008F2EF1" w:rsidP="008F2E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F2EF1" w:rsidRPr="00334B41" w:rsidRDefault="008F2EF1" w:rsidP="008F2E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F2EF1" w:rsidRPr="00334B41" w:rsidRDefault="008F2EF1" w:rsidP="008F2E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F2EF1" w:rsidRPr="00334B41" w:rsidRDefault="008F2EF1" w:rsidP="008F2E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Учитель</w:t>
      </w:r>
      <w:r w:rsidRPr="00334B4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  <w:t>Федотова Елена Вячеславовна,   высшая КК</w:t>
      </w:r>
    </w:p>
    <w:p w:rsidR="008F2EF1" w:rsidRPr="00334B41" w:rsidRDefault="008F2EF1" w:rsidP="008F2E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Класс   </w:t>
      </w:r>
      <w:r w:rsidRPr="00334B4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8F2EF1" w:rsidRDefault="008F2EF1" w:rsidP="008F2E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Всего часов в год</w:t>
      </w:r>
      <w:r w:rsidRPr="00334B4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F0513">
        <w:rPr>
          <w:rFonts w:ascii="Times New Roman" w:eastAsia="Calibri" w:hAnsi="Times New Roman" w:cs="Times New Roman"/>
          <w:sz w:val="28"/>
          <w:szCs w:val="28"/>
        </w:rPr>
        <w:t>101</w:t>
      </w:r>
    </w:p>
    <w:p w:rsidR="008F2EF1" w:rsidRDefault="008F2EF1" w:rsidP="008F2E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Всего часов в неделю</w:t>
      </w:r>
      <w:r w:rsidRPr="00334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34B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2EF1" w:rsidRPr="00334B41" w:rsidRDefault="008F2EF1" w:rsidP="008F2E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F2EF1" w:rsidRPr="00334B41" w:rsidRDefault="008F2EF1" w:rsidP="008F2E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F2EF1" w:rsidRPr="00334B41" w:rsidRDefault="008F2EF1" w:rsidP="008F2E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EF1" w:rsidRPr="00334B41" w:rsidRDefault="008F2EF1" w:rsidP="008F2E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EF1" w:rsidRPr="00334B41" w:rsidRDefault="008F2EF1" w:rsidP="008F2E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EF1" w:rsidRPr="00334B41" w:rsidRDefault="008F2EF1" w:rsidP="008F2E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EF1" w:rsidRPr="00334B41" w:rsidRDefault="008F2EF1" w:rsidP="008F2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х. Верхнеобливский, 2018</w:t>
      </w:r>
    </w:p>
    <w:p w:rsidR="008F2EF1" w:rsidRPr="00334B41" w:rsidRDefault="008F2EF1" w:rsidP="008F2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B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8F2EF1" w:rsidRPr="00334B41" w:rsidRDefault="008F2EF1" w:rsidP="008F2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2EF1" w:rsidRPr="00334B41" w:rsidRDefault="008F2EF1" w:rsidP="008F2EF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4B4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ФГОС ООО </w:t>
      </w:r>
      <w:r w:rsidRPr="00334B41">
        <w:rPr>
          <w:rFonts w:ascii="Times New Roman" w:hAnsi="Times New Roman" w:cs="Times New Roman"/>
          <w:sz w:val="24"/>
          <w:szCs w:val="24"/>
          <w:u w:val="single"/>
        </w:rPr>
        <w:t>(приказ Минобрнауки РФ от 17.12.2010 г. № 1897 с изменениями и дополнениями)</w:t>
      </w:r>
    </w:p>
    <w:p w:rsidR="008F2EF1" w:rsidRDefault="008F2EF1" w:rsidP="008F2EF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B4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</w:t>
      </w:r>
      <w:proofErr w:type="gramStart"/>
      <w:r w:rsidRPr="00334B4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334B41">
        <w:rPr>
          <w:rFonts w:ascii="Times New Roman" w:hAnsi="Times New Roman" w:cs="Times New Roman"/>
          <w:sz w:val="24"/>
          <w:szCs w:val="24"/>
        </w:rPr>
        <w:t xml:space="preserve">  по </w:t>
      </w:r>
      <w:r w:rsidRPr="00334B41">
        <w:rPr>
          <w:rFonts w:ascii="Times New Roman" w:hAnsi="Times New Roman" w:cs="Times New Roman"/>
          <w:sz w:val="24"/>
          <w:szCs w:val="24"/>
          <w:u w:val="single"/>
        </w:rPr>
        <w:t>русскому языку</w:t>
      </w:r>
      <w:r w:rsidRPr="00334B41">
        <w:rPr>
          <w:rFonts w:ascii="Times New Roman" w:hAnsi="Times New Roman" w:cs="Times New Roman"/>
          <w:sz w:val="24"/>
          <w:szCs w:val="24"/>
        </w:rPr>
        <w:t xml:space="preserve"> с учетом авторской программы В.Я Коровиной:  Литература</w:t>
      </w:r>
      <w:r>
        <w:rPr>
          <w:rFonts w:ascii="Times New Roman" w:hAnsi="Times New Roman" w:cs="Times New Roman"/>
          <w:sz w:val="24"/>
          <w:szCs w:val="24"/>
        </w:rPr>
        <w:t xml:space="preserve"> 5-9 классы.</w:t>
      </w:r>
    </w:p>
    <w:p w:rsidR="008F2EF1" w:rsidRPr="00334B41" w:rsidRDefault="008F2EF1" w:rsidP="008F2EF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B41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102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672"/>
        <w:gridCol w:w="1437"/>
        <w:gridCol w:w="844"/>
        <w:gridCol w:w="1611"/>
        <w:gridCol w:w="3164"/>
      </w:tblGrid>
      <w:tr w:rsidR="00015048" w:rsidRPr="00654C2D" w:rsidTr="00FE5A1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8" w:rsidRPr="00654C2D" w:rsidRDefault="00015048" w:rsidP="00FE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8" w:rsidRPr="00654C2D" w:rsidRDefault="00015048" w:rsidP="00FE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Автор/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8" w:rsidRPr="00654C2D" w:rsidRDefault="00015048" w:rsidP="00FE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8" w:rsidRPr="00654C2D" w:rsidRDefault="00015048" w:rsidP="00FE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8" w:rsidRPr="00654C2D" w:rsidRDefault="00015048" w:rsidP="00FE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8" w:rsidRPr="00654C2D" w:rsidRDefault="00015048" w:rsidP="00FE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015048" w:rsidRPr="00654C2D" w:rsidTr="00FE5A1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8" w:rsidRPr="00654C2D" w:rsidRDefault="00015048" w:rsidP="00FE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1.2.1.2.1.2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8" w:rsidRPr="00654C2D" w:rsidRDefault="00DB4E0E" w:rsidP="00FE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В.Я. Коровина, В.П. Журавлев,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8" w:rsidRPr="00654C2D" w:rsidRDefault="00015048" w:rsidP="00FE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8" w:rsidRPr="00654C2D" w:rsidRDefault="00015048" w:rsidP="00FE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8" w:rsidRPr="00654C2D" w:rsidRDefault="00015048" w:rsidP="00FE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8" w:rsidRPr="00654C2D" w:rsidRDefault="00015048" w:rsidP="00FE5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</w:rPr>
            </w:pPr>
            <w:r w:rsidRPr="00654C2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</w:rPr>
              <w:t>Приказ Министерства образования и науки РФ от 31 марта 2014 г. N 253</w:t>
            </w:r>
            <w:r w:rsidRPr="00654C2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</w:rPr>
              <w:br/>
    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015048" w:rsidRPr="00654C2D" w:rsidRDefault="00015048" w:rsidP="00FE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EF1" w:rsidRDefault="008F2EF1" w:rsidP="000150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A62AD" w:rsidRDefault="006A62AD" w:rsidP="007B26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B266E" w:rsidRPr="007B266E" w:rsidRDefault="007B266E" w:rsidP="006A62A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1B2863">
        <w:rPr>
          <w:rFonts w:ascii="Times New Roman" w:hAnsi="Times New Roman"/>
          <w:b/>
          <w:caps/>
          <w:sz w:val="28"/>
          <w:szCs w:val="28"/>
        </w:rPr>
        <w:t>1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9E49BE">
        <w:rPr>
          <w:rFonts w:ascii="Times New Roman" w:hAnsi="Times New Roman"/>
          <w:b/>
          <w:caps/>
          <w:sz w:val="28"/>
          <w:szCs w:val="28"/>
        </w:rPr>
        <w:t>Планируемые результаты освоения учебного предмета «Литература»</w:t>
      </w:r>
    </w:p>
    <w:p w:rsidR="007B266E" w:rsidRPr="00C32265" w:rsidRDefault="007B266E" w:rsidP="007B266E">
      <w:pPr>
        <w:pStyle w:val="a4"/>
        <w:jc w:val="both"/>
        <w:rPr>
          <w:rFonts w:ascii="Times New Roman" w:hAnsi="Times New Roman" w:cs="Times New Roman"/>
        </w:rPr>
      </w:pP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sz w:val="24"/>
          <w:szCs w:val="24"/>
        </w:rPr>
      </w:pPr>
      <w:r w:rsidRPr="00A358FB">
        <w:rPr>
          <w:sz w:val="24"/>
          <w:szCs w:val="24"/>
        </w:rPr>
        <w:t>Личностные результаты: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sz w:val="24"/>
          <w:szCs w:val="24"/>
        </w:rPr>
      </w:pPr>
    </w:p>
    <w:p w:rsidR="00426B95" w:rsidRPr="00CB2608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>венности и долга перед Родиной;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  <w:r w:rsidRPr="00A358FB">
        <w:rPr>
          <w:b w:val="0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A358FB">
        <w:rPr>
          <w:b w:val="0"/>
          <w:sz w:val="24"/>
          <w:szCs w:val="24"/>
        </w:rPr>
        <w:t>способности</w:t>
      </w:r>
      <w:proofErr w:type="gramEnd"/>
      <w:r w:rsidRPr="00A358FB">
        <w:rPr>
          <w:b w:val="0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</w:t>
      </w:r>
      <w:r w:rsidR="00CB2608">
        <w:rPr>
          <w:b w:val="0"/>
          <w:sz w:val="24"/>
          <w:szCs w:val="24"/>
        </w:rPr>
        <w:t>чивых познавательных интересов;</w:t>
      </w:r>
    </w:p>
    <w:p w:rsidR="00426B95" w:rsidRPr="00CB2608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>многообразие современного мира;</w:t>
      </w:r>
    </w:p>
    <w:p w:rsidR="00426B95" w:rsidRPr="00CB2608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proofErr w:type="gramStart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стигать в нём взаимопонимания; </w:t>
      </w:r>
      <w:proofErr w:type="gramEnd"/>
    </w:p>
    <w:p w:rsidR="00426B95" w:rsidRPr="00CB2608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5) освоение социальных норм, правил поведения, ролей и форм социальной жизни в группах и 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>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ских особенностей; </w:t>
      </w:r>
    </w:p>
    <w:p w:rsidR="00426B95" w:rsidRPr="00CB2608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шения к собственным поступкам; </w:t>
      </w:r>
    </w:p>
    <w:p w:rsidR="00426B95" w:rsidRPr="00CB2608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>ой и других видов деятельности;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  <w:r w:rsidRPr="00A358FB">
        <w:rPr>
          <w:b w:val="0"/>
          <w:sz w:val="24"/>
          <w:szCs w:val="24"/>
        </w:rPr>
        <w:t>8)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</w:t>
      </w:r>
      <w:r w:rsidR="00CB2608">
        <w:rPr>
          <w:b w:val="0"/>
          <w:sz w:val="24"/>
          <w:szCs w:val="24"/>
        </w:rPr>
        <w:t>ельности в жизненных ситуациях;</w:t>
      </w:r>
    </w:p>
    <w:p w:rsidR="00426B95" w:rsidRPr="00A358FB" w:rsidRDefault="00426B95" w:rsidP="00426B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9) осознание значения семьи в жизни человека и общества, принятие ценности семейной жизни, уважительное и заботливое 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>отношение к членам своей семьи;</w:t>
      </w:r>
    </w:p>
    <w:p w:rsidR="00426B95" w:rsidRPr="006A62AD" w:rsidRDefault="00426B95" w:rsidP="006A62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10)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B4E0E" w:rsidRDefault="00DB4E0E" w:rsidP="00426B95">
      <w:pPr>
        <w:pStyle w:val="22"/>
        <w:shd w:val="clear" w:color="auto" w:fill="auto"/>
        <w:spacing w:line="276" w:lineRule="auto"/>
        <w:ind w:right="360"/>
        <w:jc w:val="both"/>
        <w:rPr>
          <w:sz w:val="24"/>
          <w:szCs w:val="24"/>
        </w:rPr>
      </w:pP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sz w:val="24"/>
          <w:szCs w:val="24"/>
        </w:rPr>
      </w:pPr>
      <w:proofErr w:type="spellStart"/>
      <w:r w:rsidRPr="00A358FB">
        <w:rPr>
          <w:sz w:val="24"/>
          <w:szCs w:val="24"/>
        </w:rPr>
        <w:t>Метапредметные</w:t>
      </w:r>
      <w:proofErr w:type="spellEnd"/>
      <w:r w:rsidRPr="00A358FB">
        <w:rPr>
          <w:sz w:val="24"/>
          <w:szCs w:val="24"/>
        </w:rPr>
        <w:t xml:space="preserve"> результаты:</w:t>
      </w:r>
    </w:p>
    <w:p w:rsidR="00426B95" w:rsidRPr="00A358FB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426B95" w:rsidRPr="00A358FB" w:rsidRDefault="00426B95" w:rsidP="00DB4E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й познавательной деятельности; </w:t>
      </w:r>
    </w:p>
    <w:p w:rsidR="00426B95" w:rsidRPr="00A358FB" w:rsidRDefault="00426B95" w:rsidP="00DB4E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2) умение самостоятельно планировать пути  достижения целей,  в том числе альтернативные,  осознанно выбирать  наиболее эффективные способы решения 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>учебных и познавательных задач;</w:t>
      </w:r>
    </w:p>
    <w:p w:rsidR="00426B95" w:rsidRPr="00A358FB" w:rsidRDefault="00426B95" w:rsidP="00DB4E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твии с изменяющейся ситуацией; </w:t>
      </w:r>
    </w:p>
    <w:p w:rsidR="00426B95" w:rsidRPr="00A358FB" w:rsidRDefault="00426B95" w:rsidP="00DB4E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 w:rsidR="00426B95" w:rsidRPr="00A358FB" w:rsidRDefault="00426B95" w:rsidP="00DB4E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5) владение основами самоконтроля, самооценки, принятия решений и осуществления осознанного выбора в учебной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и познавательной деятельности;</w:t>
      </w:r>
    </w:p>
    <w:p w:rsidR="00426B95" w:rsidRPr="00A358FB" w:rsidRDefault="00426B95" w:rsidP="00DB4E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логическое рассуждение</w:t>
      </w:r>
      <w:proofErr w:type="gramEnd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умозаключение (индуктивное, дедуктивное  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>и по аналогии) и делать выводы;</w:t>
      </w:r>
    </w:p>
    <w:p w:rsidR="00426B95" w:rsidRPr="00A358FB" w:rsidRDefault="00426B95" w:rsidP="00DB4E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7) умение создавать, применять и преобразовывать знаки и символы, модели и схемы для решения</w:t>
      </w:r>
      <w:r w:rsidR="00FE5A1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>учебных и познавательных задач;</w:t>
      </w:r>
    </w:p>
    <w:p w:rsidR="00426B95" w:rsidRPr="00A358FB" w:rsidRDefault="00426B95" w:rsidP="00DB4E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9) у</w:t>
      </w:r>
      <w:r w:rsidRPr="00A358F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мение 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A358F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индивидуально и в группе: 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</w:t>
      </w:r>
      <w:r w:rsidR="00CB260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вать и отстаивать своё мнение; </w:t>
      </w:r>
    </w:p>
    <w:p w:rsidR="00426B95" w:rsidRPr="00A358FB" w:rsidRDefault="00426B95" w:rsidP="00DB4E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11)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426B95" w:rsidRPr="00A358FB" w:rsidRDefault="00426B95" w:rsidP="00DB4E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12) формирование и развитие компетентности в области использования информационно-коммуникационных технологий.</w:t>
      </w:r>
    </w:p>
    <w:p w:rsidR="00426B95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CB2608" w:rsidRDefault="00CB2608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CB2608" w:rsidRPr="00A358FB" w:rsidRDefault="00CB2608" w:rsidP="00426B95">
      <w:pPr>
        <w:pStyle w:val="22"/>
        <w:shd w:val="clear" w:color="auto" w:fill="auto"/>
        <w:spacing w:line="276" w:lineRule="auto"/>
        <w:ind w:right="360"/>
        <w:jc w:val="both"/>
        <w:rPr>
          <w:b w:val="0"/>
          <w:sz w:val="24"/>
          <w:szCs w:val="24"/>
        </w:rPr>
      </w:pPr>
    </w:p>
    <w:p w:rsidR="00426B95" w:rsidRPr="006A62AD" w:rsidRDefault="00426B95" w:rsidP="00426B95">
      <w:pPr>
        <w:pStyle w:val="22"/>
        <w:shd w:val="clear" w:color="auto" w:fill="auto"/>
        <w:spacing w:line="276" w:lineRule="auto"/>
        <w:ind w:right="360"/>
        <w:jc w:val="both"/>
        <w:rPr>
          <w:sz w:val="24"/>
          <w:szCs w:val="24"/>
        </w:rPr>
      </w:pPr>
      <w:r w:rsidRPr="00A358FB">
        <w:rPr>
          <w:sz w:val="24"/>
          <w:szCs w:val="24"/>
        </w:rPr>
        <w:lastRenderedPageBreak/>
        <w:t>Предметные результаты:</w:t>
      </w:r>
    </w:p>
    <w:p w:rsidR="00CB2608" w:rsidRDefault="00CB2608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26B95" w:rsidRPr="00A358FB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1) понимание ключевых проблем изученных произведений русского фольклора других народов, древнерусской литературы, литературы 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  <w:lang w:val="en-US"/>
        </w:rPr>
        <w:t>XVIII</w:t>
      </w:r>
      <w:proofErr w:type="gramStart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века</w:t>
      </w:r>
      <w:proofErr w:type="gramEnd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русских писателей 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  <w:lang w:val="en-US"/>
        </w:rPr>
        <w:t>XIX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– 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  <w:lang w:val="en-US"/>
        </w:rPr>
        <w:t>XX</w:t>
      </w: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века, литературы народов России и зарубежной литературы,</w:t>
      </w:r>
    </w:p>
    <w:p w:rsidR="00426B95" w:rsidRPr="00A358FB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426B95" w:rsidRPr="00A358FB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26B95" w:rsidRPr="00A358FB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4)определять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26B95" w:rsidRPr="00A358FB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426B95" w:rsidRPr="00A358FB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6)формулирование собственного отношения к произведениям литературы, их оценке;</w:t>
      </w:r>
    </w:p>
    <w:p w:rsidR="00426B95" w:rsidRPr="00A358FB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7)собственная интерпретация (в отдельных случаях) изученных литературных произведений;</w:t>
      </w:r>
    </w:p>
    <w:p w:rsidR="00426B95" w:rsidRPr="00A358FB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8)понимание авторской позиции и своё отношение к ней;</w:t>
      </w:r>
    </w:p>
    <w:p w:rsidR="00426B95" w:rsidRPr="00A358FB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426B95" w:rsidRPr="00A358FB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26B95" w:rsidRPr="00A358FB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426B95" w:rsidRPr="00A358FB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B266E" w:rsidRDefault="00426B95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13)понимание русского слова в его эстетической функции, роли изобразительно — выразительных языковых сре</w:t>
      </w:r>
      <w:proofErr w:type="gramStart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дств в с</w:t>
      </w:r>
      <w:proofErr w:type="gramEnd"/>
      <w:r w:rsidRPr="00A358FB">
        <w:rPr>
          <w:rFonts w:ascii="Times New Roman" w:eastAsia="Lucida Sans Unicode" w:hAnsi="Times New Roman" w:cs="Times New Roman"/>
          <w:kern w:val="2"/>
          <w:sz w:val="24"/>
          <w:szCs w:val="24"/>
        </w:rPr>
        <w:t>оздании художественных образов литературных произведений.</w:t>
      </w:r>
    </w:p>
    <w:p w:rsidR="00DB4E0E" w:rsidRPr="00DB4E0E" w:rsidRDefault="00DB4E0E" w:rsidP="00CB26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B266E" w:rsidRPr="00A358FB" w:rsidRDefault="007B266E" w:rsidP="007B26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266E" w:rsidRPr="00A358FB" w:rsidRDefault="007B266E" w:rsidP="007B266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358F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Раздел 2. Содержание учебного предмета «Литература» </w:t>
      </w:r>
    </w:p>
    <w:p w:rsidR="007B266E" w:rsidRPr="00A358FB" w:rsidRDefault="00426B95" w:rsidP="007B266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358FB">
        <w:rPr>
          <w:rFonts w:ascii="Times New Roman" w:eastAsia="Times New Roman" w:hAnsi="Times New Roman" w:cs="Times New Roman"/>
          <w:b/>
          <w:caps/>
          <w:sz w:val="24"/>
          <w:szCs w:val="24"/>
        </w:rPr>
        <w:t>6</w:t>
      </w:r>
      <w:r w:rsidR="007B266E" w:rsidRPr="00A358F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класс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97" w:after="0" w:line="240" w:lineRule="auto"/>
        <w:ind w:lef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Введение.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Художественное произведение. Содержание и форма. Автор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 герой. Отношение автора к герою. Способы выражения авторской позиции.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64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УСТНОЕ  НАРОДНОЕ ТВОРЧЕСТВО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10" w:after="0" w:line="240" w:lineRule="auto"/>
        <w:ind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Обрядовый фольклор.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>Произведения обрядового фольк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лора: колядки, веснянки, масленичные, летние и осенние обрядовые песни. Эстетическое значение обрядового фольклора.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 xml:space="preserve">Пословицы и поговорки. Загадки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— малые жанры устно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Обрядовый фольклор (начальные представления). Малые жанры фольклора: пословицы и поговорки,  загадки.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11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ДРЕВНЕРУССК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АЯ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 ЛИТЕРАТУР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20"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Повесть временных лет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 xml:space="preserve">Сказание о белгородском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киселе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9" w:right="38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lastRenderedPageBreak/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Летопись (развитие представления)</w:t>
      </w:r>
    </w:p>
    <w:p w:rsidR="00A358FB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РУССК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АЯ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ЛИТЕРАТУР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XIX ВЕКА.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Иван Андреевич Крылов.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Краткий рассказ о писателе-баснописце.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Басни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Листы и Корни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Ларчик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Осел и Соловей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Крылов о равном участии власти и народа в достижении общественного блага. Басня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Ларчик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-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пример критики мнимого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механика мудреца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и неумелого хвастуна. Басня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Осел и Соловей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-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комическое изображение невежественного судьи, глухого к произведениям истинного искусства.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Басня. Аллегория (развитие представлений).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Александр Сергеевич Пушкин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. Краткий рассказ о писателе.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Узник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="00FE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FE5A1B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ольнолюбивые устремления поэта.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Народно-поэтический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колорит стихотворения.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Зимнее утро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И.  И.  Пущину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Светлое чувство дружбы — помощь в суровых испытаниях.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Художественные особенности стихотворного послания.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>Зим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няя дорога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Ожидание домашнего уюта, тепла, нежности любимой подруги. Тема жизненного пути.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0" w:after="0" w:line="240" w:lineRule="auto"/>
        <w:ind w:left="1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6"/>
          <w:sz w:val="24"/>
          <w:szCs w:val="24"/>
          <w:highlight w:val="white"/>
        </w:rPr>
        <w:t>Повести покойного Ивана Петровича Белкина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6"/>
          <w:sz w:val="24"/>
          <w:szCs w:val="24"/>
          <w:highlight w:val="white"/>
        </w:rPr>
        <w:t xml:space="preserve">Книга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(цикл) повестей. Повествование от лица вымышленного автора как художественный прием.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Барышня-крестьянка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Сюжет и герои повести. Прием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Дубровский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Изображение русского барства.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Дубровский-старший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5" w:right="1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87" w:after="0" w:line="240" w:lineRule="auto"/>
        <w:ind w:right="38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Михаил Юрьевич Лермонтов.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Краткий рассказ о поэте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Тучи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44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Листок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На севере диком...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Утес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Три пальмы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Тема красоты, гармонии человека с миром. Особенности сражения темы одиночества в лирике Лермонтова.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43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 xml:space="preserve">Теория литературы. Антитеза. </w:t>
      </w:r>
      <w:proofErr w:type="gramStart"/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 xml:space="preserve"> Поэтическая интонация </w:t>
      </w:r>
      <w:proofErr w:type="gramStart"/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 xml:space="preserve">( </w:t>
      </w:r>
      <w:proofErr w:type="gramEnd"/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начальные представления).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64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Иван Сергеевич Тургенев.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Бежин луг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35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Федор Иванович Тютчев.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поэте.</w:t>
      </w:r>
    </w:p>
    <w:p w:rsidR="00A358FB" w:rsidRPr="009A790C" w:rsidRDefault="00A358FB" w:rsidP="00A358FB">
      <w:pPr>
        <w:tabs>
          <w:tab w:val="left" w:pos="3994"/>
        </w:tabs>
        <w:suppressAutoHyphens/>
        <w:autoSpaceDE w:val="0"/>
        <w:autoSpaceDN w:val="0"/>
        <w:adjustRightInd w:val="0"/>
        <w:spacing w:after="0" w:line="240" w:lineRule="auto"/>
        <w:ind w:left="5" w:right="5" w:firstLine="709"/>
        <w:jc w:val="both"/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Стихотворения 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Листья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Неохотно и несмело...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Листья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 xml:space="preserve">» —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символ краткой, но яркой жизни. 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С поляны коршун поднялся...</w:t>
      </w:r>
      <w:r w:rsidRPr="009A790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Противопоставление судеб человека и коршуна: свободный полет коршуна и земная обреченность человека.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lastRenderedPageBreak/>
        <w:t xml:space="preserve">Афанасий Афанасьевич Фет.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поэте.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Стихотворения: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Ель рукавом мне тропинку завесила...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Опять незримые усилья...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Еще майская ночь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»,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 xml:space="preserve">Учись у них </w:t>
      </w: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— у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>дуба, у березы...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 xml:space="preserve">Жизнеутверждающее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начало в лирике Фета. Природа как воплощение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прекрасного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Пейзажная лирика (развитие понятия).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Николай Алексеевич Некрасов.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Краткий рассказ о жиз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ни поэта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..</w:t>
      </w:r>
      <w:proofErr w:type="gramEnd"/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0" w:righ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Железная дорога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Картины подневольного труда. Народ — созидатель духовных и материальных ценностей. Мечта поэта о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прекрасной поре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9" w:right="2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Стихотворные размеры (закрепление понятия). Диалог. Строфа (начальные представления).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78" w:after="0" w:line="240" w:lineRule="auto"/>
        <w:ind w:right="2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Николай Семенович Лесков.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Левша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Гордость писателя за народ, его трудолюбие,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9" w:right="19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87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Антон Павлович Чехов.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4" w:right="10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Толстый и тонкий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Речь героев как источник юмора.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Юмористическая ситуация. Разоблачение лицемерия. Роль художественной детали.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  литературы. Юмор (развитие понятия).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45" w:after="0" w:line="240" w:lineRule="auto"/>
        <w:ind w:right="922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Родная  природа в  стихотворениях русских поэтов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3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Я. Полонский. 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По горам две хмурых тучи...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Посмотри, какая мгла...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Е. Баратынский. 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Весна, весна! Как воздух чист...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Чудный град...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А. Толстой. 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Где гнутся над нутом лозы...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».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30"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06" w:right="5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 xml:space="preserve">Теория литературы. </w:t>
      </w:r>
      <w:proofErr w:type="gramStart"/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Лирика как род литературы развитие представления).</w:t>
      </w:r>
      <w:proofErr w:type="gramEnd"/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11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            РУССКАЯ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ЛИТЕРАТУР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А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  XX  ВЕКА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44"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Андрей Платонович Платонов.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Краткий рассказ о писат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53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Неизвестный цветок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Прекрасное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вокруг нас.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Ни на кого не похожие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герои А. Платонова.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10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Александр Степанович Грин.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Краткий 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Алые паруса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01" w:after="0" w:line="240" w:lineRule="auto"/>
        <w:ind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Михаил Михайлович Пришвин.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>Краткий рассказ о пи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2"/>
          <w:sz w:val="24"/>
          <w:szCs w:val="24"/>
          <w:highlight w:val="white"/>
        </w:rPr>
        <w:t>Кладовая солнца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2"/>
          <w:sz w:val="24"/>
          <w:szCs w:val="24"/>
          <w:highlight w:val="white"/>
        </w:rPr>
        <w:t>Вера писателя в человека, доброго и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мудрого хозяина природы. Нравственная суть взаимоотношений Насти и Митраши. Одухотворение природы, ее участие в судьбе героев. Смысл рассказа о ели и сосне,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растущих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вместе. Сказка и быль в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Кладовой солнца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Смысл названия произведения.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Символическое содержание пейзажных образов.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06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Произведения о Великой  Отечественной  войне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34"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3"/>
          <w:sz w:val="24"/>
          <w:szCs w:val="24"/>
          <w:highlight w:val="white"/>
        </w:rPr>
        <w:lastRenderedPageBreak/>
        <w:t xml:space="preserve">К. М. Симонов.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3"/>
          <w:sz w:val="24"/>
          <w:szCs w:val="24"/>
          <w:highlight w:val="white"/>
        </w:rPr>
        <w:t>Ты помнишь, Алеша, дороги Смоленщины...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spacing w:val="-3"/>
          <w:sz w:val="24"/>
          <w:szCs w:val="24"/>
          <w:highlight w:val="white"/>
        </w:rPr>
        <w:t xml:space="preserve">Н. И. Рыленков.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3"/>
          <w:sz w:val="24"/>
          <w:szCs w:val="24"/>
          <w:highlight w:val="white"/>
        </w:rPr>
        <w:t>Бой шел всю ночь...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spacing w:val="-3"/>
          <w:sz w:val="24"/>
          <w:szCs w:val="24"/>
          <w:highlight w:val="white"/>
        </w:rPr>
        <w:t>Д. С. Са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мойлов.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Сороковые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34" w:after="0" w:line="240" w:lineRule="auto"/>
        <w:ind w:left="5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Виктор Петрович Астафьев.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>Краткий 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Конь с розовой гривой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  литературы. Речевая характеристика героя.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96"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 xml:space="preserve">Валентин Григорьевич Распутин. </w:t>
      </w:r>
      <w:r w:rsidRPr="009A790C">
        <w:rPr>
          <w:rFonts w:ascii="Times New Roman CYR" w:eastAsia="Times New Roman" w:hAnsi="Times New Roman CYR" w:cs="Times New Roman CYR"/>
          <w:spacing w:val="-4"/>
          <w:sz w:val="24"/>
          <w:szCs w:val="24"/>
          <w:highlight w:val="white"/>
        </w:rPr>
        <w:t xml:space="preserve">Краткий рассказ о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 xml:space="preserve">Уроки </w:t>
      </w:r>
      <w:proofErr w:type="gramStart"/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1"/>
          <w:sz w:val="24"/>
          <w:szCs w:val="24"/>
          <w:highlight w:val="white"/>
        </w:rPr>
        <w:t>французского</w:t>
      </w:r>
      <w:proofErr w:type="gramEnd"/>
      <w:r w:rsidRPr="009A79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Отражение в повести трудностей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военного времени.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Душевная щедрость учительницы, ее роль в жизни мальчика.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Рассказ, сюжет (развитие понятий). Герой-повествователь (развитие понятия).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77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Николай Михайлович Рубцов.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поэте.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5"/>
          <w:sz w:val="24"/>
          <w:szCs w:val="24"/>
          <w:highlight w:val="white"/>
        </w:rPr>
        <w:t>Звезда полей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5"/>
          <w:sz w:val="24"/>
          <w:szCs w:val="24"/>
          <w:highlight w:val="white"/>
        </w:rPr>
        <w:t>Листья осенние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5"/>
          <w:sz w:val="24"/>
          <w:szCs w:val="24"/>
          <w:highlight w:val="white"/>
        </w:rPr>
        <w:t>В горнице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5"/>
          <w:sz w:val="24"/>
          <w:szCs w:val="24"/>
          <w:highlight w:val="white"/>
        </w:rPr>
        <w:t xml:space="preserve">Тема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Родины в поэзии Рубцова. Человек и природа в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тихой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лирике Рубцова.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Фазиль Искандер.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Краткий рассказ о писателе.</w:t>
      </w:r>
    </w:p>
    <w:p w:rsidR="00DB4E0E" w:rsidRDefault="00A358FB" w:rsidP="00DB4E0E">
      <w:pPr>
        <w:suppressAutoHyphens/>
        <w:autoSpaceDE w:val="0"/>
        <w:autoSpaceDN w:val="0"/>
        <w:adjustRightInd w:val="0"/>
        <w:spacing w:after="0" w:line="240" w:lineRule="auto"/>
        <w:ind w:left="10" w:righ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4"/>
          <w:sz w:val="24"/>
          <w:szCs w:val="24"/>
          <w:highlight w:val="white"/>
        </w:rPr>
        <w:t>Тринадцатый подвиг Геракла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4"/>
          <w:sz w:val="24"/>
          <w:szCs w:val="24"/>
          <w:highlight w:val="white"/>
        </w:rPr>
        <w:t xml:space="preserve">Влияние учителя на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формирование детского характера. Чувство юмора как одно из ценных качеств человека.</w:t>
      </w:r>
    </w:p>
    <w:p w:rsidR="00A358FB" w:rsidRPr="009A790C" w:rsidRDefault="00A358FB" w:rsidP="00DB4E0E">
      <w:pPr>
        <w:suppressAutoHyphens/>
        <w:autoSpaceDE w:val="0"/>
        <w:autoSpaceDN w:val="0"/>
        <w:adjustRightInd w:val="0"/>
        <w:spacing w:after="0" w:line="240" w:lineRule="auto"/>
        <w:ind w:left="10" w:right="2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>Родная  природа в русской поэзии XX века</w:t>
      </w:r>
    </w:p>
    <w:p w:rsidR="00A358FB" w:rsidRPr="00A358FB" w:rsidRDefault="00A358FB" w:rsidP="00A358FB">
      <w:pPr>
        <w:suppressAutoHyphens/>
        <w:autoSpaceDE w:val="0"/>
        <w:autoSpaceDN w:val="0"/>
        <w:adjustRightInd w:val="0"/>
        <w:spacing w:before="144" w:after="0" w:line="240" w:lineRule="auto"/>
        <w:ind w:left="5" w:right="96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А. Блок. 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Летний вечер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О, как безумно за окном...</w:t>
      </w:r>
      <w:r w:rsidRPr="009A790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 xml:space="preserve">С. Есенин. </w:t>
      </w:r>
      <w:r w:rsidRPr="009A790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pacing w:val="-4"/>
          <w:sz w:val="24"/>
          <w:szCs w:val="24"/>
          <w:highlight w:val="white"/>
        </w:rPr>
        <w:t>Мелколесье. Степь и дали...</w:t>
      </w:r>
      <w:r w:rsidRPr="009A790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i/>
          <w:iCs/>
          <w:spacing w:val="-4"/>
          <w:sz w:val="24"/>
          <w:szCs w:val="24"/>
          <w:highlight w:val="white"/>
        </w:rPr>
        <w:t>Пороша</w:t>
      </w:r>
      <w:r w:rsidRPr="009A790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highlight w:val="white"/>
        </w:rPr>
        <w:t xml:space="preserve">»;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4"/>
          <w:sz w:val="24"/>
          <w:szCs w:val="24"/>
          <w:highlight w:val="white"/>
        </w:rPr>
        <w:t>А.</w:t>
      </w:r>
      <w:r w:rsidRPr="009A790C"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>Ах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матова.  </w:t>
      </w:r>
      <w:r w:rsidRPr="00A358FB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Перед весной бывают дни такие...</w:t>
      </w:r>
      <w:r w:rsidRPr="00A358FB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».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A358FB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4"/>
          <w:sz w:val="24"/>
          <w:szCs w:val="24"/>
          <w:highlight w:val="white"/>
        </w:rPr>
        <w:t>ЗАРУБЕЖНАЯ ЛИТЕРАТУРА</w:t>
      </w:r>
    </w:p>
    <w:p w:rsidR="00A358FB" w:rsidRPr="00A358FB" w:rsidRDefault="00A358FB" w:rsidP="00A358FB">
      <w:pPr>
        <w:suppressAutoHyphens/>
        <w:autoSpaceDE w:val="0"/>
        <w:autoSpaceDN w:val="0"/>
        <w:adjustRightInd w:val="0"/>
        <w:spacing w:before="96"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Мифы Древней Греции.  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Подвиги Геракла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(в переложении Куна):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Скотный двор царя Авгия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Яблоки Гесперид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Геродот. </w:t>
      </w:r>
      <w:r w:rsidRPr="00A35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Легенда об Арионе</w:t>
      </w:r>
      <w:r w:rsidRPr="00A35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  литературы. Миф. Отличие мифа от сказки.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30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Гомер.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Краткий рассказ о Гомере.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Одиссея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Илиада</w:t>
      </w:r>
      <w:proofErr w:type="gramStart"/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»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к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ак эпические поэмы. Изображение героев и героические подвиги в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Илиаде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Одиссея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—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песня о героических подвигах, мужественных героях.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9" w:right="5" w:firstLine="70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Понятие о героическом эпосе (начальные    представления).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Фридрих Шиллер.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9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Баллада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Перчатка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25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Проспер Мериме.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Новелла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Маттео Фальконе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Изображение дикой природы. Превосходство естественной, 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простой</w:t>
      </w:r>
      <w:r w:rsidRPr="009A790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жизни и исторически сложившихся устоев </w:t>
      </w:r>
      <w:proofErr w:type="gramStart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над</w:t>
      </w:r>
      <w:proofErr w:type="gramEnd"/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 цивилизованной с ее порочными нравами. Романтический сюжет и его реалистическое воплощение.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58" w:after="0" w:line="240" w:lineRule="auto"/>
        <w:ind w:left="14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highlight w:val="white"/>
        </w:rPr>
        <w:lastRenderedPageBreak/>
        <w:t xml:space="preserve">Марк Твен. 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pacing w:val="-6"/>
          <w:sz w:val="24"/>
          <w:szCs w:val="24"/>
          <w:highlight w:val="white"/>
        </w:rPr>
        <w:t>Приключения Гекльберри Финна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highlight w:val="white"/>
        </w:rPr>
        <w:t xml:space="preserve">». </w:t>
      </w:r>
      <w:r w:rsidRPr="009A790C">
        <w:rPr>
          <w:rFonts w:ascii="Times New Roman CYR" w:eastAsia="Times New Roman" w:hAnsi="Times New Roman CYR" w:cs="Times New Roman CYR"/>
          <w:spacing w:val="-6"/>
          <w:sz w:val="24"/>
          <w:szCs w:val="24"/>
          <w:highlight w:val="white"/>
        </w:rPr>
        <w:t xml:space="preserve">Сходство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и различие характеров Тома и Гека, их поведение в критических ситуациях. Юмор в произведении.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before="134"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</w:rPr>
        <w:t xml:space="preserve">Антуан де Сент-Экзюпери.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Рассказ о писателе.</w:t>
      </w:r>
    </w:p>
    <w:p w:rsidR="00A358FB" w:rsidRPr="009A790C" w:rsidRDefault="00A358FB" w:rsidP="00A358FB">
      <w:pPr>
        <w:suppressAutoHyphens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</w:rPr>
      </w:pP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 w:rsidRPr="009A790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highlight w:val="white"/>
        </w:rPr>
        <w:t>Маленький принц</w:t>
      </w:r>
      <w:r w:rsidRPr="009A7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как философская сказка и мудрая </w:t>
      </w:r>
      <w:r w:rsidRPr="009A790C">
        <w:rPr>
          <w:rFonts w:ascii="Times New Roman CYR" w:eastAsia="Times New Roman" w:hAnsi="Times New Roman CYR" w:cs="Times New Roman CYR"/>
          <w:spacing w:val="-1"/>
          <w:sz w:val="24"/>
          <w:szCs w:val="24"/>
          <w:highlight w:val="white"/>
        </w:rPr>
        <w:t xml:space="preserve">притча. Мечта о естественном отношении к вещам и людям. </w:t>
      </w:r>
      <w:r w:rsidRPr="009A790C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A358FB" w:rsidRPr="009A790C" w:rsidRDefault="00A358FB" w:rsidP="00A358FB">
      <w:pPr>
        <w:autoSpaceDE w:val="0"/>
        <w:autoSpaceDN w:val="0"/>
        <w:adjustRightInd w:val="0"/>
        <w:spacing w:after="0" w:line="209" w:lineRule="atLeast"/>
        <w:ind w:right="-180" w:firstLine="28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9A790C">
        <w:rPr>
          <w:rFonts w:ascii="Times New Roman CYR" w:eastAsia="Times New Roman" w:hAnsi="Times New Roman CYR" w:cs="Times New Roman CYR"/>
          <w:i/>
          <w:iCs/>
          <w:sz w:val="24"/>
          <w:szCs w:val="24"/>
          <w:highlight w:val="white"/>
        </w:rPr>
        <w:t>Теория литературы. Притча (начальные представления).</w:t>
      </w:r>
    </w:p>
    <w:p w:rsidR="00A358FB" w:rsidRDefault="00A358FB" w:rsidP="00A35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8FB" w:rsidRPr="005D1FD0" w:rsidRDefault="00A358FB" w:rsidP="00A35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наизусть.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Пушкин. «И.И.Пущину», «Зимнее утро».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Лермонтов. «Тучи», «Утёс».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Фет. «Учись у них  - у дуба, у берёзы...»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Некрасов. «Железная дорога» (отрывок – 1 часть).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Рубцов. «Звезда полей».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Самойлов. «Сороковые».</w:t>
      </w:r>
    </w:p>
    <w:p w:rsidR="00A358FB" w:rsidRPr="005D1FD0" w:rsidRDefault="00A358FB" w:rsidP="00A358FB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Грин. Отрывок из повести «Алые паруса».</w:t>
      </w:r>
    </w:p>
    <w:p w:rsidR="007B266E" w:rsidRDefault="007B266E" w:rsidP="007B2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FB" w:rsidRDefault="00A358FB" w:rsidP="007B2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6E" w:rsidRPr="008241F4" w:rsidRDefault="007B266E" w:rsidP="007B2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aps/>
          <w:sz w:val="28"/>
          <w:szCs w:val="28"/>
          <w:lang w:val="en-US"/>
        </w:rPr>
        <w:t>3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9E49BE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7B266E" w:rsidRDefault="007B266E" w:rsidP="007B2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88" w:type="dxa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96"/>
        <w:gridCol w:w="1984"/>
      </w:tblGrid>
      <w:tr w:rsidR="007B266E" w:rsidRPr="002477B7" w:rsidTr="00FE5A1B"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5196" w:type="dxa"/>
          </w:tcPr>
          <w:p w:rsidR="007B266E" w:rsidRPr="002477B7" w:rsidRDefault="00015048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84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B266E" w:rsidRPr="002477B7" w:rsidTr="00FE5A1B">
        <w:trPr>
          <w:trHeight w:val="280"/>
        </w:trPr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84" w:type="dxa"/>
          </w:tcPr>
          <w:p w:rsidR="007B266E" w:rsidRPr="002477B7" w:rsidRDefault="00F71B98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66E" w:rsidRPr="002477B7" w:rsidTr="00FE5A1B">
        <w:trPr>
          <w:trHeight w:val="266"/>
        </w:trPr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Древнерусская литература.</w:t>
            </w:r>
          </w:p>
        </w:tc>
        <w:tc>
          <w:tcPr>
            <w:tcW w:w="1984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66E" w:rsidRPr="002477B7" w:rsidTr="00FE5A1B">
        <w:trPr>
          <w:trHeight w:val="187"/>
        </w:trPr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века.</w:t>
            </w:r>
          </w:p>
        </w:tc>
        <w:tc>
          <w:tcPr>
            <w:tcW w:w="1984" w:type="dxa"/>
          </w:tcPr>
          <w:p w:rsidR="007B266E" w:rsidRPr="002477B7" w:rsidRDefault="00F71B98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66E" w:rsidRPr="002477B7" w:rsidTr="00FE5A1B"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1984" w:type="dxa"/>
          </w:tcPr>
          <w:p w:rsidR="007B266E" w:rsidRPr="002477B7" w:rsidRDefault="00F71B98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B266E" w:rsidRPr="002477B7" w:rsidTr="00FE5A1B"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1984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B266E" w:rsidRPr="002477B7" w:rsidTr="00FE5A1B"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984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1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66E" w:rsidRPr="002477B7" w:rsidTr="00FE5A1B">
        <w:tc>
          <w:tcPr>
            <w:tcW w:w="1008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B266E" w:rsidRPr="002477B7" w:rsidRDefault="007B266E" w:rsidP="00426B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71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691F" w:rsidRDefault="002E691F" w:rsidP="00F71B98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266E" w:rsidRPr="002477B7" w:rsidRDefault="007B266E" w:rsidP="007B266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9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4</w:t>
      </w:r>
      <w:r w:rsidRPr="007E59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Pr="002477B7">
        <w:rPr>
          <w:rFonts w:ascii="Times New Roman" w:hAnsi="Times New Roman" w:cs="Times New Roman"/>
          <w:b/>
          <w:caps/>
          <w:sz w:val="28"/>
          <w:szCs w:val="28"/>
        </w:rPr>
        <w:t>Календарно-те</w:t>
      </w:r>
      <w:r w:rsidR="00A358FB">
        <w:rPr>
          <w:rFonts w:ascii="Times New Roman" w:hAnsi="Times New Roman" w:cs="Times New Roman"/>
          <w:b/>
          <w:caps/>
          <w:sz w:val="28"/>
          <w:szCs w:val="28"/>
        </w:rPr>
        <w:t xml:space="preserve">матическое планирование   6 </w:t>
      </w:r>
      <w:r w:rsidRPr="002477B7">
        <w:rPr>
          <w:rFonts w:ascii="Times New Roman" w:hAnsi="Times New Roman" w:cs="Times New Roman"/>
          <w:b/>
          <w:caps/>
          <w:sz w:val="28"/>
          <w:szCs w:val="28"/>
        </w:rPr>
        <w:t xml:space="preserve">  класс</w:t>
      </w:r>
    </w:p>
    <w:tbl>
      <w:tblPr>
        <w:tblStyle w:val="a5"/>
        <w:tblW w:w="11013" w:type="dxa"/>
        <w:tblLayout w:type="fixed"/>
        <w:tblLook w:val="04A0" w:firstRow="1" w:lastRow="0" w:firstColumn="1" w:lastColumn="0" w:noHBand="0" w:noVBand="1"/>
      </w:tblPr>
      <w:tblGrid>
        <w:gridCol w:w="498"/>
        <w:gridCol w:w="1911"/>
        <w:gridCol w:w="23"/>
        <w:gridCol w:w="1635"/>
        <w:gridCol w:w="23"/>
        <w:gridCol w:w="2541"/>
        <w:gridCol w:w="1435"/>
        <w:gridCol w:w="15"/>
        <w:gridCol w:w="14"/>
        <w:gridCol w:w="16"/>
        <w:gridCol w:w="13"/>
        <w:gridCol w:w="15"/>
        <w:gridCol w:w="45"/>
        <w:gridCol w:w="15"/>
        <w:gridCol w:w="17"/>
        <w:gridCol w:w="17"/>
        <w:gridCol w:w="32"/>
        <w:gridCol w:w="20"/>
        <w:gridCol w:w="31"/>
        <w:gridCol w:w="31"/>
        <w:gridCol w:w="76"/>
        <w:gridCol w:w="14"/>
        <w:gridCol w:w="9"/>
        <w:gridCol w:w="740"/>
        <w:gridCol w:w="16"/>
        <w:gridCol w:w="18"/>
        <w:gridCol w:w="28"/>
        <w:gridCol w:w="13"/>
        <w:gridCol w:w="17"/>
        <w:gridCol w:w="30"/>
        <w:gridCol w:w="14"/>
        <w:gridCol w:w="30"/>
        <w:gridCol w:w="15"/>
        <w:gridCol w:w="15"/>
        <w:gridCol w:w="17"/>
        <w:gridCol w:w="31"/>
        <w:gridCol w:w="20"/>
        <w:gridCol w:w="609"/>
        <w:gridCol w:w="82"/>
        <w:gridCol w:w="22"/>
        <w:gridCol w:w="10"/>
        <w:gridCol w:w="22"/>
        <w:gridCol w:w="58"/>
        <w:gridCol w:w="17"/>
        <w:gridCol w:w="18"/>
        <w:gridCol w:w="679"/>
        <w:gridCol w:w="29"/>
        <w:gridCol w:w="17"/>
      </w:tblGrid>
      <w:tr w:rsidR="00F75944" w:rsidRPr="00392866" w:rsidTr="007E5218">
        <w:trPr>
          <w:gridAfter w:val="1"/>
          <w:wAfter w:w="17" w:type="dxa"/>
        </w:trPr>
        <w:tc>
          <w:tcPr>
            <w:tcW w:w="498" w:type="dxa"/>
            <w:vMerge w:val="restart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11" w:type="dxa"/>
            <w:vMerge w:val="restart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715" w:type="dxa"/>
            <w:gridSpan w:val="9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096" w:type="dxa"/>
            <w:gridSpan w:val="15"/>
            <w:vMerge w:val="restart"/>
          </w:tcPr>
          <w:p w:rsidR="00F75944" w:rsidRPr="00392866" w:rsidRDefault="00F75944" w:rsidP="00F75944">
            <w:pPr>
              <w:ind w:left="-62" w:right="-144" w:firstLine="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5944" w:rsidRPr="00392866" w:rsidRDefault="00F75944" w:rsidP="00F75944">
            <w:pPr>
              <w:ind w:left="-62" w:right="-144" w:firstLine="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776" w:type="dxa"/>
            <w:gridSpan w:val="21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</w:tr>
      <w:tr w:rsidR="00F75944" w:rsidRPr="00392866" w:rsidTr="00531E47">
        <w:trPr>
          <w:gridAfter w:val="1"/>
          <w:wAfter w:w="17" w:type="dxa"/>
        </w:trPr>
        <w:tc>
          <w:tcPr>
            <w:tcW w:w="498" w:type="dxa"/>
            <w:vMerge/>
          </w:tcPr>
          <w:p w:rsidR="00F75944" w:rsidRPr="00392866" w:rsidRDefault="00F75944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vMerge/>
          </w:tcPr>
          <w:p w:rsidR="00F75944" w:rsidRPr="00392866" w:rsidRDefault="00F75944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64" w:type="dxa"/>
            <w:gridSpan w:val="2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1493" w:type="dxa"/>
            <w:gridSpan w:val="5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096" w:type="dxa"/>
            <w:gridSpan w:val="15"/>
            <w:vMerge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3" w:type="dxa"/>
            <w:gridSpan w:val="15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23" w:type="dxa"/>
            <w:gridSpan w:val="6"/>
          </w:tcPr>
          <w:p w:rsidR="00F75944" w:rsidRPr="00392866" w:rsidRDefault="00F75944" w:rsidP="00F759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531E47" w:rsidRPr="00392866" w:rsidTr="00FE5A1B">
        <w:tc>
          <w:tcPr>
            <w:tcW w:w="11013" w:type="dxa"/>
            <w:gridSpan w:val="48"/>
          </w:tcPr>
          <w:p w:rsidR="00531E47" w:rsidRPr="00392866" w:rsidRDefault="00531E47" w:rsidP="00531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 (4 Ч.)</w:t>
            </w:r>
          </w:p>
        </w:tc>
      </w:tr>
      <w:tr w:rsidR="00CB2289" w:rsidRPr="00392866" w:rsidTr="007E5218">
        <w:tc>
          <w:tcPr>
            <w:tcW w:w="498" w:type="dxa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1" w:type="dxa"/>
          </w:tcPr>
          <w:p w:rsidR="00F75944" w:rsidRPr="00392866" w:rsidRDefault="00F75944" w:rsidP="00F75944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как художественное отражение жизни.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B2289" w:rsidRPr="004E3F05" w:rsidRDefault="00CB2289" w:rsidP="00F7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F05">
              <w:rPr>
                <w:rFonts w:ascii="Times New Roman" w:hAnsi="Times New Roman" w:cs="Times New Roman"/>
                <w:sz w:val="20"/>
                <w:szCs w:val="20"/>
              </w:rPr>
              <w:t>Научиться пользоваться учебником, определять композиционно-сюжетные особенности произведения</w:t>
            </w:r>
          </w:p>
        </w:tc>
        <w:tc>
          <w:tcPr>
            <w:tcW w:w="2564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553" w:type="dxa"/>
            <w:gridSpan w:val="7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«стартовой» мотивации к обучению</w:t>
            </w:r>
          </w:p>
        </w:tc>
        <w:tc>
          <w:tcPr>
            <w:tcW w:w="1077" w:type="dxa"/>
            <w:gridSpan w:val="15"/>
          </w:tcPr>
          <w:p w:rsidR="00CB2289" w:rsidRPr="00E40DAB" w:rsidRDefault="00E40DA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Стр.4-5, вопр.1-5</w:t>
            </w:r>
          </w:p>
        </w:tc>
        <w:tc>
          <w:tcPr>
            <w:tcW w:w="880" w:type="dxa"/>
            <w:gridSpan w:val="11"/>
          </w:tcPr>
          <w:p w:rsidR="00CB2289" w:rsidRPr="00392866" w:rsidRDefault="003631C1" w:rsidP="008F2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F2E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72" w:type="dxa"/>
            <w:gridSpan w:val="9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89" w:rsidRPr="00392866" w:rsidTr="007E5218">
        <w:tc>
          <w:tcPr>
            <w:tcW w:w="498" w:type="dxa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1" w:type="dxa"/>
          </w:tcPr>
          <w:p w:rsidR="00CB2289" w:rsidRPr="00392866" w:rsidRDefault="00CB2289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Обрядовый фольклор</w:t>
            </w:r>
            <w:r w:rsidR="00F75944"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2564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определить понятия</w:t>
            </w:r>
            <w:proofErr w:type="gramEnd"/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высказывания, овладевать умениями диалогической речи .</w:t>
            </w:r>
          </w:p>
        </w:tc>
        <w:tc>
          <w:tcPr>
            <w:tcW w:w="1585" w:type="dxa"/>
            <w:gridSpan w:val="9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целостного, социально ориентированного взгляда на мир в единстве и разнообразии природы,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народов, культур и религий</w:t>
            </w:r>
          </w:p>
        </w:tc>
        <w:tc>
          <w:tcPr>
            <w:tcW w:w="1092" w:type="dxa"/>
            <w:gridSpan w:val="15"/>
          </w:tcPr>
          <w:p w:rsidR="00CB2289" w:rsidRPr="00392866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Стр.6-13</w:t>
            </w:r>
            <w:r w:rsidR="00E40D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  <w:r w:rsidR="00E40DAB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3" w:type="dxa"/>
            <w:gridSpan w:val="9"/>
          </w:tcPr>
          <w:p w:rsidR="00CB2289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872" w:type="dxa"/>
            <w:gridSpan w:val="9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89" w:rsidRPr="00392866" w:rsidTr="007E5218">
        <w:tc>
          <w:tcPr>
            <w:tcW w:w="498" w:type="dxa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11" w:type="dxa"/>
          </w:tcPr>
          <w:p w:rsidR="00CB2289" w:rsidRPr="00392866" w:rsidRDefault="00CB2289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Пословицы и поговорки</w:t>
            </w:r>
            <w:r w:rsidR="00F75944"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. Загадки.</w:t>
            </w:r>
          </w:p>
        </w:tc>
        <w:tc>
          <w:tcPr>
            <w:tcW w:w="1658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толковать прямой и переносный смысл пословиц, поговорок</w:t>
            </w:r>
          </w:p>
        </w:tc>
        <w:tc>
          <w:tcPr>
            <w:tcW w:w="2564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 задач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формулировать и удерживать учебную задачу, планировать и регулировать свою деятельность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собственное мнение и свою позицию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9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092" w:type="dxa"/>
            <w:gridSpan w:val="15"/>
          </w:tcPr>
          <w:p w:rsidR="00CB2289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Стр.13-17, вопр.1-7</w:t>
            </w:r>
          </w:p>
          <w:p w:rsidR="00296DDB" w:rsidRPr="00392866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Донские песни</w:t>
            </w:r>
          </w:p>
        </w:tc>
        <w:tc>
          <w:tcPr>
            <w:tcW w:w="833" w:type="dxa"/>
            <w:gridSpan w:val="9"/>
          </w:tcPr>
          <w:p w:rsidR="00CB2289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872" w:type="dxa"/>
            <w:gridSpan w:val="9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89" w:rsidRPr="00392866" w:rsidTr="007E5218">
        <w:tc>
          <w:tcPr>
            <w:tcW w:w="498" w:type="dxa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1" w:type="dxa"/>
          </w:tcPr>
          <w:p w:rsidR="00F75944" w:rsidRPr="00392866" w:rsidRDefault="00F75944" w:rsidP="00F7594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Р.к. </w:t>
            </w: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Обрядовый фольклор Дона.</w:t>
            </w:r>
          </w:p>
          <w:p w:rsidR="00CB2289" w:rsidRPr="00392866" w:rsidRDefault="00CB2289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план устного высказывания</w:t>
            </w:r>
          </w:p>
        </w:tc>
        <w:tc>
          <w:tcPr>
            <w:tcW w:w="2564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уметь останавливать аналогии, ориентироваться  в разнообразии способов решения задач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контекстной речью</w:t>
            </w:r>
          </w:p>
        </w:tc>
        <w:tc>
          <w:tcPr>
            <w:tcW w:w="1585" w:type="dxa"/>
            <w:gridSpan w:val="9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1092" w:type="dxa"/>
            <w:gridSpan w:val="15"/>
          </w:tcPr>
          <w:p w:rsidR="00CB2289" w:rsidRPr="00392866" w:rsidRDefault="00296DD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Стр.18-23, вопр.1,2</w:t>
            </w:r>
          </w:p>
        </w:tc>
        <w:tc>
          <w:tcPr>
            <w:tcW w:w="833" w:type="dxa"/>
            <w:gridSpan w:val="9"/>
          </w:tcPr>
          <w:p w:rsidR="00CB2289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631C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72" w:type="dxa"/>
            <w:gridSpan w:val="9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E47" w:rsidRPr="00392866" w:rsidTr="00FE5A1B">
        <w:tc>
          <w:tcPr>
            <w:tcW w:w="11013" w:type="dxa"/>
            <w:gridSpan w:val="48"/>
          </w:tcPr>
          <w:p w:rsidR="00531E47" w:rsidRPr="00392866" w:rsidRDefault="00531E47" w:rsidP="00015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ДРЕВНЕРУССК</w:t>
            </w:r>
            <w:r w:rsidR="00015048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</w:t>
            </w:r>
            <w:r w:rsidR="0001504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CB2289" w:rsidRPr="00392866" w:rsidTr="007E5218">
        <w:tc>
          <w:tcPr>
            <w:tcW w:w="498" w:type="dxa"/>
          </w:tcPr>
          <w:p w:rsidR="00CB2289" w:rsidRPr="00296DDB" w:rsidRDefault="004E3F05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D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1" w:type="dxa"/>
          </w:tcPr>
          <w:p w:rsidR="00F75944" w:rsidRPr="00392866" w:rsidRDefault="00F75944" w:rsidP="00F75944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Древнерусская литература.  </w:t>
            </w:r>
          </w:p>
          <w:p w:rsidR="00F75944" w:rsidRPr="00392866" w:rsidRDefault="00F75944" w:rsidP="00F75944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“Сказание о Белгородском киселе”.</w:t>
            </w:r>
          </w:p>
          <w:p w:rsidR="00CB2289" w:rsidRPr="00392866" w:rsidRDefault="00CB2289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владеть: изученной терминологией по теме, навыками устной и монологической речи, составлять пересказы эпизодов</w:t>
            </w:r>
          </w:p>
        </w:tc>
        <w:tc>
          <w:tcPr>
            <w:tcW w:w="2564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1109" w:type="dxa"/>
            <w:gridSpan w:val="16"/>
          </w:tcPr>
          <w:p w:rsidR="00296DDB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Стр.25,</w:t>
            </w:r>
          </w:p>
          <w:p w:rsidR="00CB2289" w:rsidRPr="00392866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  <w:r w:rsidR="00DB4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833" w:type="dxa"/>
            <w:gridSpan w:val="9"/>
          </w:tcPr>
          <w:p w:rsidR="00CB2289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872" w:type="dxa"/>
            <w:gridSpan w:val="9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89" w:rsidRPr="00392866" w:rsidTr="007E5218">
        <w:tc>
          <w:tcPr>
            <w:tcW w:w="498" w:type="dxa"/>
          </w:tcPr>
          <w:p w:rsidR="00CB2289" w:rsidRPr="004E3F05" w:rsidRDefault="004E3F05" w:rsidP="00F759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11" w:type="dxa"/>
          </w:tcPr>
          <w:p w:rsidR="00CB2289" w:rsidRPr="00392866" w:rsidRDefault="00F75944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Отражение исторических событий и вымысел в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летописи</w:t>
            </w:r>
          </w:p>
        </w:tc>
        <w:tc>
          <w:tcPr>
            <w:tcW w:w="1658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владеть: изученной терминологией по </w:t>
            </w:r>
            <w:r w:rsidRPr="006A6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теме, навыками устной и монологической речи, выделять мораль, составлять пересказы эпизодов</w:t>
            </w:r>
          </w:p>
        </w:tc>
        <w:tc>
          <w:tcPr>
            <w:tcW w:w="2564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оценивать и формулировать то, что уже усвоено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моделировать монологические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исследования текста с опорой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только на информацию, но  и на жанр, композицию, выразительные средства</w:t>
            </w:r>
          </w:p>
        </w:tc>
        <w:tc>
          <w:tcPr>
            <w:tcW w:w="1109" w:type="dxa"/>
            <w:gridSpan w:val="16"/>
          </w:tcPr>
          <w:p w:rsidR="00CB2289" w:rsidRPr="00392866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Стр.27-30, задания1-5</w:t>
            </w:r>
          </w:p>
        </w:tc>
        <w:tc>
          <w:tcPr>
            <w:tcW w:w="833" w:type="dxa"/>
            <w:gridSpan w:val="9"/>
          </w:tcPr>
          <w:p w:rsidR="00CB2289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872" w:type="dxa"/>
            <w:gridSpan w:val="9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89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CB2289" w:rsidRPr="00392866" w:rsidRDefault="00CB2289" w:rsidP="0001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</w:t>
            </w:r>
            <w:r w:rsidR="00015048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</w:t>
            </w:r>
            <w:r w:rsidR="0001504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(1Ч.)</w:t>
            </w:r>
          </w:p>
        </w:tc>
      </w:tr>
      <w:tr w:rsidR="00CB2289" w:rsidRPr="00392866" w:rsidTr="007E5218">
        <w:tc>
          <w:tcPr>
            <w:tcW w:w="498" w:type="dxa"/>
          </w:tcPr>
          <w:p w:rsidR="00CB2289" w:rsidRPr="00296DDB" w:rsidRDefault="004E3F05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1" w:type="dxa"/>
          </w:tcPr>
          <w:p w:rsidR="00CB2289" w:rsidRPr="00392866" w:rsidRDefault="00CB2289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И.И. Дмитриев «Муха». Противопоставление труда и безделья</w:t>
            </w:r>
            <w:r w:rsidR="00F75944"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басне</w:t>
            </w:r>
          </w:p>
        </w:tc>
        <w:tc>
          <w:tcPr>
            <w:tcW w:w="1658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находить цитатные примеры из басни, иллюстрирующие понятия «аллегория» и «мораль»</w:t>
            </w:r>
          </w:p>
        </w:tc>
        <w:tc>
          <w:tcPr>
            <w:tcW w:w="2564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общую цель и пути ее достижения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9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062" w:type="dxa"/>
            <w:gridSpan w:val="14"/>
          </w:tcPr>
          <w:p w:rsidR="00CB2289" w:rsidRPr="00392866" w:rsidRDefault="00296DD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Басню «Муха» наизусть</w:t>
            </w:r>
          </w:p>
        </w:tc>
        <w:tc>
          <w:tcPr>
            <w:tcW w:w="863" w:type="dxa"/>
            <w:gridSpan w:val="10"/>
          </w:tcPr>
          <w:p w:rsidR="00CB2289" w:rsidRPr="00392866" w:rsidRDefault="003631C1" w:rsidP="008F2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2E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72" w:type="dxa"/>
            <w:gridSpan w:val="9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89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CB2289" w:rsidRPr="00392866" w:rsidRDefault="00CB2289" w:rsidP="0001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r w:rsidR="00015048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</w:t>
            </w:r>
            <w:r w:rsidR="0001504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(54 Ч.)</w:t>
            </w:r>
          </w:p>
        </w:tc>
      </w:tr>
      <w:tr w:rsidR="00CB2289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Иван Андреевич Крылов (3ч.)</w:t>
            </w:r>
          </w:p>
        </w:tc>
      </w:tr>
      <w:tr w:rsidR="00CB2289" w:rsidRPr="00392866" w:rsidTr="007E5218">
        <w:trPr>
          <w:gridAfter w:val="1"/>
          <w:wAfter w:w="17" w:type="dxa"/>
          <w:trHeight w:val="2190"/>
        </w:trPr>
        <w:tc>
          <w:tcPr>
            <w:tcW w:w="498" w:type="dxa"/>
          </w:tcPr>
          <w:p w:rsidR="00CB2289" w:rsidRPr="00392866" w:rsidRDefault="004E3F05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1" w:type="dxa"/>
          </w:tcPr>
          <w:p w:rsidR="00CB2289" w:rsidRPr="00392866" w:rsidRDefault="00CB2289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Басни И.А. Крылова. «Листы и Корни», «Ларчик»</w:t>
            </w:r>
          </w:p>
        </w:tc>
        <w:tc>
          <w:tcPr>
            <w:tcW w:w="1658" w:type="dxa"/>
            <w:gridSpan w:val="2"/>
          </w:tcPr>
          <w:p w:rsidR="00CB2289" w:rsidRPr="006A62AD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понимать смысл произведения и видеть </w:t>
            </w:r>
            <w:proofErr w:type="gramStart"/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смешное</w:t>
            </w:r>
            <w:proofErr w:type="gramEnd"/>
            <w:r w:rsidRPr="006A62AD">
              <w:rPr>
                <w:rFonts w:ascii="Times New Roman" w:hAnsi="Times New Roman" w:cs="Times New Roman"/>
                <w:sz w:val="18"/>
                <w:szCs w:val="18"/>
              </w:rPr>
              <w:t xml:space="preserve"> (юмор)</w:t>
            </w:r>
          </w:p>
        </w:tc>
        <w:tc>
          <w:tcPr>
            <w:tcW w:w="2564" w:type="dxa"/>
            <w:gridSpan w:val="2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уметь извлекать необходимую информацию из прослушанного или прочитанного текста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стихотворный текст</w:t>
            </w:r>
          </w:p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</w:tc>
        <w:tc>
          <w:tcPr>
            <w:tcW w:w="1602" w:type="dxa"/>
            <w:gridSpan w:val="10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089" w:type="dxa"/>
            <w:gridSpan w:val="15"/>
          </w:tcPr>
          <w:p w:rsidR="00CB2289" w:rsidRPr="00392866" w:rsidRDefault="00296DDB" w:rsidP="0029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Стр.31-37, вопр.1-5</w:t>
            </w:r>
          </w:p>
        </w:tc>
        <w:tc>
          <w:tcPr>
            <w:tcW w:w="819" w:type="dxa"/>
            <w:gridSpan w:val="8"/>
          </w:tcPr>
          <w:p w:rsidR="00CB2289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855" w:type="dxa"/>
            <w:gridSpan w:val="8"/>
          </w:tcPr>
          <w:p w:rsidR="00CB2289" w:rsidRPr="00392866" w:rsidRDefault="00CB2289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  <w:trHeight w:val="285"/>
        </w:trPr>
        <w:tc>
          <w:tcPr>
            <w:tcW w:w="498" w:type="dxa"/>
          </w:tcPr>
          <w:p w:rsidR="009F1A78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1" w:type="dxa"/>
          </w:tcPr>
          <w:p w:rsidR="009F1A78" w:rsidRPr="00392866" w:rsidRDefault="009F1A78" w:rsidP="006100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И.А.Крылов. Басня «Осел и Соловей». Образ судьи в басне. </w:t>
            </w:r>
          </w:p>
        </w:tc>
        <w:tc>
          <w:tcPr>
            <w:tcW w:w="1658" w:type="dxa"/>
            <w:gridSpan w:val="2"/>
          </w:tcPr>
          <w:p w:rsidR="009F1A78" w:rsidRPr="006A62AD" w:rsidRDefault="009F1A78" w:rsidP="006A62AD">
            <w:pPr>
              <w:ind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Научиться: понимать иносказательный подтекст басен  и их мораль, выразительно читать басни по ролям (инсценированное чтение), выявлять способы самообразования</w:t>
            </w:r>
          </w:p>
        </w:tc>
        <w:tc>
          <w:tcPr>
            <w:tcW w:w="2564" w:type="dxa"/>
            <w:gridSpan w:val="2"/>
          </w:tcPr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узнавать, называть и определять объекты в соответствии с содержанием</w:t>
            </w:r>
          </w:p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</w:tc>
        <w:tc>
          <w:tcPr>
            <w:tcW w:w="1602" w:type="dxa"/>
            <w:gridSpan w:val="10"/>
          </w:tcPr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089" w:type="dxa"/>
            <w:gridSpan w:val="15"/>
          </w:tcPr>
          <w:p w:rsidR="009F1A78" w:rsidRPr="00392866" w:rsidRDefault="00296DD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«Осел и Соловей» наизусть</w:t>
            </w:r>
          </w:p>
        </w:tc>
        <w:tc>
          <w:tcPr>
            <w:tcW w:w="819" w:type="dxa"/>
            <w:gridSpan w:val="8"/>
          </w:tcPr>
          <w:p w:rsidR="009F1A78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1" w:type="dxa"/>
          </w:tcPr>
          <w:p w:rsidR="009F1A78" w:rsidRPr="00610007" w:rsidRDefault="009F1A78" w:rsidP="006100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Вн.чт. Мир басен И. А. Крылова</w:t>
            </w:r>
            <w:r w:rsidR="006100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2"/>
          </w:tcPr>
          <w:p w:rsidR="009F1A78" w:rsidRPr="006A62AD" w:rsidRDefault="009F1A78" w:rsidP="006A62AD">
            <w:pPr>
              <w:ind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 самодиагностике</w:t>
            </w:r>
          </w:p>
        </w:tc>
        <w:tc>
          <w:tcPr>
            <w:tcW w:w="2564" w:type="dxa"/>
            <w:gridSpan w:val="2"/>
          </w:tcPr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 (формировать умения работать по алгоритмам)</w:t>
            </w:r>
          </w:p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применять метод информационного поиска, в том числе с помощью компьютерных средств</w:t>
            </w:r>
          </w:p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навыки коллективного взаимодействия при самодиагностике</w:t>
            </w:r>
          </w:p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gridSpan w:val="10"/>
          </w:tcPr>
          <w:p w:rsidR="009F1A78" w:rsidRPr="00392866" w:rsidRDefault="009F1A7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089" w:type="dxa"/>
            <w:gridSpan w:val="15"/>
          </w:tcPr>
          <w:p w:rsidR="009F1A78" w:rsidRPr="00392866" w:rsidRDefault="006B367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Басни Крылова прочитать </w:t>
            </w:r>
          </w:p>
        </w:tc>
        <w:tc>
          <w:tcPr>
            <w:tcW w:w="819" w:type="dxa"/>
            <w:gridSpan w:val="8"/>
          </w:tcPr>
          <w:p w:rsidR="009F1A78" w:rsidRPr="00392866" w:rsidRDefault="003631C1" w:rsidP="008F2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2E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11" w:type="dxa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Вн.чт. Мир басен И. А. Крылова</w:t>
            </w:r>
            <w:r w:rsidR="006100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2"/>
          </w:tcPr>
          <w:p w:rsidR="009F1A78" w:rsidRPr="006A62AD" w:rsidRDefault="009F1A78" w:rsidP="006A62AD">
            <w:pPr>
              <w:tabs>
                <w:tab w:val="left" w:pos="1124"/>
              </w:tabs>
              <w:ind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6A62AD">
              <w:rPr>
                <w:rFonts w:ascii="Times New Roman" w:hAnsi="Times New Roman" w:cs="Times New Roman"/>
                <w:sz w:val="18"/>
                <w:szCs w:val="18"/>
              </w:rPr>
              <w:t>Научиться  самодиагностике</w:t>
            </w:r>
          </w:p>
        </w:tc>
        <w:tc>
          <w:tcPr>
            <w:tcW w:w="2564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узнавать, называть и определять объекты в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содержанием (формировать умения работать по алгоритмам)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применять метод информационного поиска, в том числе с помощью компьютерных средств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навыки коллективного взаимодействия при самодиагностике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gridSpan w:val="10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самосовершенств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ованию</w:t>
            </w:r>
          </w:p>
        </w:tc>
        <w:tc>
          <w:tcPr>
            <w:tcW w:w="1089" w:type="dxa"/>
            <w:gridSpan w:val="15"/>
          </w:tcPr>
          <w:p w:rsidR="009F1A78" w:rsidRPr="00392866" w:rsidRDefault="00296DDB" w:rsidP="006B3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</w:t>
            </w:r>
            <w:r w:rsidR="006B367B">
              <w:rPr>
                <w:rFonts w:ascii="Times New Roman" w:hAnsi="Times New Roman" w:cs="Times New Roman"/>
                <w:sz w:val="18"/>
                <w:szCs w:val="18"/>
              </w:rPr>
              <w:t>37-43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вопр.1-5</w:t>
            </w:r>
          </w:p>
        </w:tc>
        <w:tc>
          <w:tcPr>
            <w:tcW w:w="819" w:type="dxa"/>
            <w:gridSpan w:val="8"/>
          </w:tcPr>
          <w:p w:rsidR="009F1A78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Александр Сергеевич Пушкин (18 ч.)</w:t>
            </w: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F75944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А.С. Пушкин.  Образ свободы в стихотворении «Узник». </w:t>
            </w: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те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кст ст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ихотворения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извлекать необходимую информацию из прослушанного или прочитанного текста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стихотворный текст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68" w:type="dxa"/>
            <w:gridSpan w:val="19"/>
          </w:tcPr>
          <w:p w:rsidR="009F1A78" w:rsidRPr="00392866" w:rsidRDefault="006B367B" w:rsidP="006B3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«Узник» наизусть</w:t>
            </w:r>
          </w:p>
        </w:tc>
        <w:tc>
          <w:tcPr>
            <w:tcW w:w="789" w:type="dxa"/>
            <w:gridSpan w:val="7"/>
          </w:tcPr>
          <w:p w:rsidR="009F1A78" w:rsidRPr="00392866" w:rsidRDefault="003631C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Дружба в жизни и творчестве Пушкина. Стихотворение «И.И. Пущину».</w:t>
            </w:r>
          </w:p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A78" w:rsidRPr="00392866" w:rsidRDefault="009F1A78" w:rsidP="00813D58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четко и правильно давать ответы на поставленные вопросы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уметь синтезировать полученную информацию для составления ответа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меры усвоения изученного материала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делать анализ текста, используя изученную терминологию и полученные знания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138" w:type="dxa"/>
            <w:gridSpan w:val="18"/>
          </w:tcPr>
          <w:p w:rsidR="009F1A78" w:rsidRPr="00392866" w:rsidRDefault="006B367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«И.И. Пущину» наизусть</w:t>
            </w:r>
          </w:p>
        </w:tc>
        <w:tc>
          <w:tcPr>
            <w:tcW w:w="819" w:type="dxa"/>
            <w:gridSpan w:val="8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«Зимнее утро».  Картины природы в стихотворении.</w:t>
            </w:r>
          </w:p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A78" w:rsidRPr="00392866" w:rsidRDefault="009F1A78" w:rsidP="00813D58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аргументировать свою точку зрения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синтезировать полученную информацию для составления аргументированного ответа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уметь определять меры усвоения изученного материала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делать анализ текста, используя изученную терминологию и полученные знания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8" w:type="dxa"/>
            <w:gridSpan w:val="18"/>
          </w:tcPr>
          <w:p w:rsidR="009F1A78" w:rsidRPr="00392866" w:rsidRDefault="006B367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«Зимнее утро» наизусть</w:t>
            </w:r>
          </w:p>
        </w:tc>
        <w:tc>
          <w:tcPr>
            <w:tcW w:w="819" w:type="dxa"/>
            <w:gridSpan w:val="8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Лирика А.С. Пушкина. Двусложные размеры стиха.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синтезировать полученную информацию для составления ответа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выполнять учебные действия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отвечать на вопросы теста), планировать алгоритм ответа, работать самостоятельно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138" w:type="dxa"/>
            <w:gridSpan w:val="18"/>
          </w:tcPr>
          <w:p w:rsidR="009F1A78" w:rsidRPr="00392866" w:rsidRDefault="006B367B" w:rsidP="006B3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Стр.45-51 вопр.1-5</w:t>
            </w:r>
          </w:p>
        </w:tc>
        <w:tc>
          <w:tcPr>
            <w:tcW w:w="819" w:type="dxa"/>
            <w:gridSpan w:val="8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D7290C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Пушкин.  “Повести Белкина”. Сюжет повести “Барышня-крестьянка”.</w:t>
            </w: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особенности повествования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умозаключение (индуктивное, дедуктивное и по аналогии) и делать выводы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8" w:type="dxa"/>
            <w:gridSpan w:val="18"/>
          </w:tcPr>
          <w:p w:rsidR="009F1A78" w:rsidRPr="00392866" w:rsidRDefault="006B367B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Стр.56-57, вопр.1-4</w:t>
            </w:r>
          </w:p>
        </w:tc>
        <w:tc>
          <w:tcPr>
            <w:tcW w:w="819" w:type="dxa"/>
            <w:gridSpan w:val="8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«Барышня-крестьянка». Образ автора-повествователя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особенности повествования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осмыслено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высказывания, овладеть умениями диалогической речи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исследовательской деятельности</w:t>
            </w:r>
          </w:p>
        </w:tc>
        <w:tc>
          <w:tcPr>
            <w:tcW w:w="1138" w:type="dxa"/>
            <w:gridSpan w:val="18"/>
          </w:tcPr>
          <w:p w:rsidR="009F1A78" w:rsidRPr="00392866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59-63, вопр.1-3</w:t>
            </w:r>
          </w:p>
        </w:tc>
        <w:tc>
          <w:tcPr>
            <w:tcW w:w="819" w:type="dxa"/>
            <w:gridSpan w:val="8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D72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 русского барства в повести «Дубровский»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выявлять характерные художественные приемы повествования</w:t>
            </w:r>
          </w:p>
        </w:tc>
        <w:tc>
          <w:tcPr>
            <w:tcW w:w="2541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сообщение исследовательского характера в устной форме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рефлексии и самодиагностики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самодиагностики по результатам исследовательской деятельности</w:t>
            </w:r>
          </w:p>
        </w:tc>
        <w:tc>
          <w:tcPr>
            <w:tcW w:w="1138" w:type="dxa"/>
            <w:gridSpan w:val="18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>стр.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38-140</w:t>
            </w: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 к   1 главе; </w:t>
            </w:r>
          </w:p>
          <w:p w:rsidR="009F1A78" w:rsidRPr="00392866" w:rsidRDefault="009F1A78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D72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Дубровский-старший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Троекуров в повести.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эпизод</w:t>
            </w:r>
          </w:p>
        </w:tc>
        <w:tc>
          <w:tcPr>
            <w:tcW w:w="2541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самостоятельно делать выводы, перерабатывать информацию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планировать алгоритм ответа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формулировать и высказывать свою точку зрения на события и поступки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героев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8" w:type="dxa"/>
            <w:gridSpan w:val="18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к  2- 3 главам;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8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Протест Владимира Дубровского против беззакония и несправедливости.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 владеть: изученной терминологией по теме, навыками устной монологической речи</w:t>
            </w:r>
          </w:p>
        </w:tc>
        <w:tc>
          <w:tcPr>
            <w:tcW w:w="2541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устанавливать рабочие отношение, эффективно сотрудничать и способствовать продуктивной информации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8" w:type="dxa"/>
            <w:gridSpan w:val="18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 к 4-5 главам;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8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Бунт крестьян в повести А.С. Пушкина «Дубровский»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владеть: изученной терминологией по теме, навыками устной монологической речи</w:t>
            </w:r>
          </w:p>
        </w:tc>
        <w:tc>
          <w:tcPr>
            <w:tcW w:w="2541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выделять и формулировать познавательную цель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38" w:type="dxa"/>
            <w:gridSpan w:val="18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к  6-8 главам;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Осуждение произвола и деспотизма в повести «Дубровский»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аргументировать свою точку зрения</w:t>
            </w:r>
          </w:p>
        </w:tc>
        <w:tc>
          <w:tcPr>
            <w:tcW w:w="2541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общую цель и пути ее достижения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38" w:type="dxa"/>
            <w:gridSpan w:val="18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к 9-10 главам;</w:t>
            </w:r>
          </w:p>
          <w:p w:rsidR="009F1A78" w:rsidRPr="00392866" w:rsidRDefault="009F1A78" w:rsidP="00E23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8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Прощание Владимира Дубровского с отцом и родным домом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характеризовать героя повести</w:t>
            </w:r>
          </w:p>
        </w:tc>
        <w:tc>
          <w:tcPr>
            <w:tcW w:w="2541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ставить вопросы, обращаться за помощью, формулировать свои затруднения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8" w:type="dxa"/>
            <w:gridSpan w:val="18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главам;</w:t>
            </w:r>
          </w:p>
          <w:p w:rsidR="009F1A78" w:rsidRPr="00392866" w:rsidRDefault="009F1A78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8"/>
          </w:tcPr>
          <w:p w:rsidR="009F1A78" w:rsidRPr="00392866" w:rsidRDefault="00540EF0" w:rsidP="008F2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2E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Защита чести, независимости личности в повести А.С. Пушкина «Дубровский»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понимать смысл произведения и видеть главное</w:t>
            </w:r>
          </w:p>
        </w:tc>
        <w:tc>
          <w:tcPr>
            <w:tcW w:w="2541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извлекать необходимую информацию из прослушанного текста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стихотворный текст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1138" w:type="dxa"/>
            <w:gridSpan w:val="18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13</w:t>
            </w: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>-14 главам;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8"/>
          </w:tcPr>
          <w:p w:rsidR="009F1A78" w:rsidRPr="00392866" w:rsidRDefault="00540EF0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1C08A1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 Владимира Дубровского. 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характеризовать героя повести</w:t>
            </w:r>
          </w:p>
        </w:tc>
        <w:tc>
          <w:tcPr>
            <w:tcW w:w="2541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ставить вопросы, обращаться за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помощью, формулировать свои затруднения</w:t>
            </w:r>
          </w:p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8" w:type="dxa"/>
            <w:gridSpan w:val="18"/>
          </w:tcPr>
          <w:p w:rsidR="00E23C31" w:rsidRPr="00E23C31" w:rsidRDefault="00E23C31" w:rsidP="00E23C31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к 15-16 главам;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Характеристика Дубровского </w:t>
            </w:r>
          </w:p>
          <w:p w:rsidR="009F1A78" w:rsidRPr="00392866" w:rsidRDefault="009F1A78" w:rsidP="00E23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gridSpan w:val="8"/>
          </w:tcPr>
          <w:p w:rsidR="009F1A78" w:rsidRPr="00392866" w:rsidRDefault="00540EF0" w:rsidP="008F2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2E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D729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Романтическая история любви Владимира и Маши в повести «Дубровский»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38" w:type="dxa"/>
            <w:gridSpan w:val="18"/>
          </w:tcPr>
          <w:p w:rsidR="009F1A78" w:rsidRDefault="00E23C3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Гл.17</w:t>
            </w:r>
          </w:p>
          <w:p w:rsidR="00E23C31" w:rsidRPr="00E23C31" w:rsidRDefault="00E23C3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Маши</w:t>
            </w:r>
          </w:p>
        </w:tc>
        <w:tc>
          <w:tcPr>
            <w:tcW w:w="819" w:type="dxa"/>
            <w:gridSpan w:val="8"/>
          </w:tcPr>
          <w:p w:rsidR="009F1A78" w:rsidRPr="00392866" w:rsidRDefault="00540EF0" w:rsidP="008F2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F2E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Развязка романа «Дубровский» (18-19 главы). Композиция и сюжет романа.</w:t>
            </w: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выявлять авторское отношение к героям повести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навыки выразительного чтения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8" w:type="dxa"/>
            <w:gridSpan w:val="18"/>
          </w:tcPr>
          <w:p w:rsidR="009F1A78" w:rsidRPr="009D7FCE" w:rsidRDefault="00E23C31" w:rsidP="009D7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18-19 главам</w:t>
            </w:r>
            <w:proofErr w:type="gramStart"/>
            <w:r w:rsidRPr="00E23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D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End"/>
          </w:p>
        </w:tc>
        <w:tc>
          <w:tcPr>
            <w:tcW w:w="819" w:type="dxa"/>
            <w:gridSpan w:val="8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D7290C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 сочинению по роману А.С. Пушкина «Дубровский».</w:t>
            </w: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синтезировать полученную информацию для составления связного текста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меры усвоения изученного материала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делать анализ текста, используя изученную терминологию и полученные знания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исследовательской деятельности, приемов самодиагностики</w:t>
            </w:r>
          </w:p>
        </w:tc>
        <w:tc>
          <w:tcPr>
            <w:tcW w:w="1138" w:type="dxa"/>
            <w:gridSpan w:val="18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подгот. к сочинению</w:t>
            </w:r>
          </w:p>
        </w:tc>
        <w:tc>
          <w:tcPr>
            <w:tcW w:w="819" w:type="dxa"/>
            <w:gridSpan w:val="8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D7290C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Сочинение по роману А.С. Пушкина «Дубровский».</w:t>
            </w: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синтезировать полученную информацию для составления связного текста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38" w:type="dxa"/>
            <w:gridSpan w:val="18"/>
          </w:tcPr>
          <w:p w:rsidR="009F1A78" w:rsidRPr="00392866" w:rsidRDefault="009D7FCE" w:rsidP="009D7FCE">
            <w:pPr>
              <w:ind w:right="-77"/>
              <w:rPr>
                <w:rFonts w:ascii="Times New Roman" w:hAnsi="Times New Roman" w:cs="Times New Roman"/>
                <w:sz w:val="18"/>
                <w:szCs w:val="18"/>
              </w:rPr>
            </w:pPr>
            <w:r w:rsidRPr="009D7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Биография Лермонтова</w:t>
            </w:r>
          </w:p>
        </w:tc>
        <w:tc>
          <w:tcPr>
            <w:tcW w:w="819" w:type="dxa"/>
            <w:gridSpan w:val="8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Михаил Юрьевич Лермонтов (4 ч)</w:t>
            </w: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0244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Чувство одиночества и тоски в стихотворении М.Ю. Лермонтова «Тучи» 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те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кст ст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ихотворения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строить монологическое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83" w:type="dxa"/>
            <w:gridSpan w:val="20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Стих. «Тучи» наизусть</w:t>
            </w:r>
          </w:p>
        </w:tc>
        <w:tc>
          <w:tcPr>
            <w:tcW w:w="774" w:type="dxa"/>
            <w:gridSpan w:val="6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0244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Тема красоты и гармонии с миром в стихотворениях М.Ю. Лермонтова.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текст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ставить вопросы и обращаться к учебной литературе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183" w:type="dxa"/>
            <w:gridSpan w:val="20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Стр.151-157 задания 1-4</w:t>
            </w:r>
          </w:p>
        </w:tc>
        <w:tc>
          <w:tcPr>
            <w:tcW w:w="774" w:type="dxa"/>
            <w:gridSpan w:val="6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0244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Олицетворение в стихотворениях М.Ю. Лермонтова «Утес», «Три пальмы»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характеризовать средства выразительности в стихотворениях поэта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выказывания, овладеть умениями диалогической речи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83" w:type="dxa"/>
            <w:gridSpan w:val="20"/>
          </w:tcPr>
          <w:p w:rsidR="009F1A78" w:rsidRPr="00392866" w:rsidRDefault="009D7FCE" w:rsidP="009D7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Стих. «Утес» наизусть</w:t>
            </w:r>
          </w:p>
        </w:tc>
        <w:tc>
          <w:tcPr>
            <w:tcW w:w="774" w:type="dxa"/>
            <w:gridSpan w:val="6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Р.к.</w:t>
            </w: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П.Г. Аматуни «Королевство восемью восемь». Сюжет повести.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формулировать и удерживать учебную задачу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собственной мнение и свою позицию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15" w:type="dxa"/>
            <w:gridSpan w:val="22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Стр.161-163 вопр.1-2</w:t>
            </w:r>
          </w:p>
        </w:tc>
        <w:tc>
          <w:tcPr>
            <w:tcW w:w="742" w:type="dxa"/>
            <w:gridSpan w:val="4"/>
          </w:tcPr>
          <w:p w:rsidR="009F1A78" w:rsidRPr="00392866" w:rsidRDefault="00540EF0" w:rsidP="008F2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2E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8184" w:type="dxa"/>
            <w:gridSpan w:val="13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Иван Сергеевич Тургенев (5ч)</w:t>
            </w:r>
          </w:p>
        </w:tc>
        <w:tc>
          <w:tcPr>
            <w:tcW w:w="2812" w:type="dxa"/>
            <w:gridSpan w:val="3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И.С. Тургенев. Литературный портрет писателя.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литературный портрет писателя по алгоритму выполнения задания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сообщение исследовательского характера в устной форме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рефлексии и самодиагностики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246" w:type="dxa"/>
            <w:gridSpan w:val="23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Стр.164-189 задания1-3</w:t>
            </w:r>
          </w:p>
        </w:tc>
        <w:tc>
          <w:tcPr>
            <w:tcW w:w="765" w:type="dxa"/>
            <w:gridSpan w:val="6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0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9D7F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Сочув</w:t>
            </w:r>
            <w:r w:rsidR="009D7FCE"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твие крестьянским детям в рассказе «Бежин луг»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характеристику героя (-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ев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самостоятельно делать выводы, перерабатывать информацию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и высказывать свою точку зрения на события и поступки героев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готовности и способности вести диалог с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другими людьми и достигать в нем взаимопонимания</w:t>
            </w:r>
          </w:p>
        </w:tc>
        <w:tc>
          <w:tcPr>
            <w:tcW w:w="1246" w:type="dxa"/>
            <w:gridSpan w:val="23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 191-192 вопр.1-4</w:t>
            </w:r>
          </w:p>
        </w:tc>
        <w:tc>
          <w:tcPr>
            <w:tcW w:w="765" w:type="dxa"/>
            <w:gridSpan w:val="6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0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0244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Образы мальчиков в рассказе «Бежин луг».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владеть: изученной терминологией по теме, навыками монологической речи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46" w:type="dxa"/>
            <w:gridSpan w:val="23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мальчиков</w:t>
            </w:r>
          </w:p>
        </w:tc>
        <w:tc>
          <w:tcPr>
            <w:tcW w:w="765" w:type="dxa"/>
            <w:gridSpan w:val="6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80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0244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Пейзаж в рассказе  И.С. Тургенева «Бежин луг».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роль изображения природы в рассказе И.С. Тургенева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общую цель и пути ее достижения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246" w:type="dxa"/>
            <w:gridSpan w:val="23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рассказы из сборника</w:t>
            </w:r>
          </w:p>
        </w:tc>
        <w:tc>
          <w:tcPr>
            <w:tcW w:w="765" w:type="dxa"/>
            <w:gridSpan w:val="6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0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  <w:trHeight w:val="3225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0244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Вн. чт. Рассказы И.С. Тургенева из сборника «Записки охотника».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266" w:type="dxa"/>
            <w:gridSpan w:val="24"/>
          </w:tcPr>
          <w:p w:rsidR="009F1A78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Стр.193-196</w:t>
            </w:r>
          </w:p>
          <w:p w:rsidR="009D7FCE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1-3</w:t>
            </w:r>
          </w:p>
        </w:tc>
        <w:tc>
          <w:tcPr>
            <w:tcW w:w="745" w:type="dxa"/>
            <w:gridSpan w:val="5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0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3C1233">
        <w:trPr>
          <w:gridAfter w:val="1"/>
          <w:wAfter w:w="17" w:type="dxa"/>
          <w:trHeight w:val="225"/>
        </w:trPr>
        <w:tc>
          <w:tcPr>
            <w:tcW w:w="10996" w:type="dxa"/>
            <w:gridSpan w:val="4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Федор Иванович Тютчев 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2 ч.)</w:t>
            </w: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Ф.И. Тютчев. Литературный портрет писателя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литературный портрет поэта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извлекать необходимую информацию из прослушанного или прочитанного текста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стихотворный текст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98" w:type="dxa"/>
            <w:gridSpan w:val="21"/>
          </w:tcPr>
          <w:p w:rsidR="009D7FCE" w:rsidRDefault="009D7FCE" w:rsidP="009D7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Стр.197-200</w:t>
            </w:r>
          </w:p>
          <w:p w:rsidR="009F1A78" w:rsidRPr="00392866" w:rsidRDefault="009D7FCE" w:rsidP="009D7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1-3</w:t>
            </w:r>
          </w:p>
        </w:tc>
        <w:tc>
          <w:tcPr>
            <w:tcW w:w="813" w:type="dxa"/>
            <w:gridSpan w:val="8"/>
          </w:tcPr>
          <w:p w:rsidR="009F1A78" w:rsidRPr="00392866" w:rsidRDefault="008F2EF1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0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природы и мир поэта в стихотворениях Ф.И. Тютчева.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поэтический текст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.е. формировать операциональный опыт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98" w:type="dxa"/>
            <w:gridSpan w:val="21"/>
          </w:tcPr>
          <w:p w:rsidR="009F1A78" w:rsidRPr="00392866" w:rsidRDefault="009D7FCE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Стих «Листья» наизусть</w:t>
            </w:r>
          </w:p>
        </w:tc>
        <w:tc>
          <w:tcPr>
            <w:tcW w:w="813" w:type="dxa"/>
            <w:gridSpan w:val="8"/>
          </w:tcPr>
          <w:p w:rsidR="009F1A78" w:rsidRPr="00392866" w:rsidRDefault="00540EF0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0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Афанасий Афанасьевич Фет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2 ч.)</w:t>
            </w: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Жизнеутверждающее</w:t>
            </w:r>
            <w:r w:rsidR="00E83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начало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стихотворениях А.А.Фета</w:t>
            </w:r>
            <w:r w:rsidR="00E837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черты пейзажной лирики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меры усвоения изученного материала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делать анализ текста, используя изученную терминологию и полученные знания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69" w:type="dxa"/>
            <w:gridSpan w:val="18"/>
          </w:tcPr>
          <w:p w:rsidR="009D7FCE" w:rsidRDefault="009D7FCE" w:rsidP="009D7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995B48">
              <w:rPr>
                <w:rFonts w:ascii="Times New Roman" w:hAnsi="Times New Roman" w:cs="Times New Roman"/>
                <w:sz w:val="18"/>
                <w:szCs w:val="18"/>
              </w:rPr>
              <w:t>200-205</w:t>
            </w:r>
          </w:p>
          <w:p w:rsidR="009F1A78" w:rsidRPr="00392866" w:rsidRDefault="009D7FCE" w:rsidP="009D7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1-3</w:t>
            </w:r>
          </w:p>
        </w:tc>
        <w:tc>
          <w:tcPr>
            <w:tcW w:w="833" w:type="dxa"/>
            <w:gridSpan w:val="9"/>
          </w:tcPr>
          <w:p w:rsidR="009F1A78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Краски и звуки в пейзажной лирике А.А. Фета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особенности звукового строя стихотворения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6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69" w:type="dxa"/>
            <w:gridSpan w:val="18"/>
          </w:tcPr>
          <w:p w:rsidR="009F1A78" w:rsidRPr="00392866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Стих. «Учись у них…» наизусть</w:t>
            </w:r>
          </w:p>
        </w:tc>
        <w:tc>
          <w:tcPr>
            <w:tcW w:w="833" w:type="dxa"/>
            <w:gridSpan w:val="9"/>
          </w:tcPr>
          <w:p w:rsidR="009F1A78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55" w:type="dxa"/>
            <w:gridSpan w:val="8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9308" w:type="dxa"/>
            <w:gridSpan w:val="30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Алексеевич Некрасов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6 ч.)</w:t>
            </w:r>
          </w:p>
        </w:tc>
        <w:tc>
          <w:tcPr>
            <w:tcW w:w="1688" w:type="dxa"/>
            <w:gridSpan w:val="1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Н.А.Некрасов «Железная дорога». Картины подневольного труда.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текст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97" w:type="dxa"/>
            <w:gridSpan w:val="20"/>
          </w:tcPr>
          <w:p w:rsidR="00995B48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210-212</w:t>
            </w:r>
          </w:p>
          <w:p w:rsidR="009F1A78" w:rsidRPr="00392866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1</w:t>
            </w:r>
          </w:p>
        </w:tc>
        <w:tc>
          <w:tcPr>
            <w:tcW w:w="833" w:type="dxa"/>
            <w:gridSpan w:val="9"/>
          </w:tcPr>
          <w:p w:rsidR="009F1A78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26" w:type="dxa"/>
            <w:gridSpan w:val="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Народ-созидатель духовных и материа</w:t>
            </w:r>
            <w:r w:rsidR="00E83720">
              <w:rPr>
                <w:rFonts w:ascii="Times New Roman" w:hAnsi="Times New Roman" w:cs="Times New Roman"/>
                <w:b/>
                <w:sz w:val="20"/>
                <w:szCs w:val="20"/>
              </w:rPr>
              <w:t>льных ценностей в стихотворении.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текст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ставить вопросы и обращаться за помощью к учебной литературе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97" w:type="dxa"/>
            <w:gridSpan w:val="20"/>
          </w:tcPr>
          <w:p w:rsidR="009F1A78" w:rsidRPr="00392866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Стр.213-220 вопросы 1-8</w:t>
            </w:r>
          </w:p>
        </w:tc>
        <w:tc>
          <w:tcPr>
            <w:tcW w:w="887" w:type="dxa"/>
            <w:gridSpan w:val="12"/>
          </w:tcPr>
          <w:p w:rsidR="009F1A78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0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813D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Мечта поэта о прекрасной поре в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жизни народа.  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определять тему и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идею стихотворения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осмысленно читать и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высказывания, овладеть умениями диалогической речи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мотивации к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самосовершенствованию</w:t>
            </w:r>
          </w:p>
        </w:tc>
        <w:tc>
          <w:tcPr>
            <w:tcW w:w="1197" w:type="dxa"/>
            <w:gridSpan w:val="20"/>
          </w:tcPr>
          <w:p w:rsidR="009F1A78" w:rsidRPr="00392866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Отрывок наизусть</w:t>
            </w:r>
          </w:p>
        </w:tc>
        <w:tc>
          <w:tcPr>
            <w:tcW w:w="887" w:type="dxa"/>
            <w:gridSpan w:val="12"/>
          </w:tcPr>
          <w:p w:rsidR="009F1A78" w:rsidRPr="00392866" w:rsidRDefault="00540EF0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0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Поэма Н.А. Некрасова «Дедушка».  Образ главного героя.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Определять тематику произведения; особенности языка и стиля.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формулировать и удерживать учебную задачу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собственное мнение и сою позицию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97" w:type="dxa"/>
            <w:gridSpan w:val="20"/>
          </w:tcPr>
          <w:p w:rsidR="009F1A78" w:rsidRPr="00392866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Стр.222-223 задания 1-2</w:t>
            </w:r>
          </w:p>
        </w:tc>
        <w:tc>
          <w:tcPr>
            <w:tcW w:w="887" w:type="dxa"/>
            <w:gridSpan w:val="12"/>
          </w:tcPr>
          <w:p w:rsidR="009F1A78" w:rsidRPr="00392866" w:rsidRDefault="00540EF0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0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813D5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Трёхсложные размеры стиха. </w:t>
            </w: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трехсложные размеры стиха.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сообщение исследовательского характера в устной форме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рефлексии и самодиагностики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97" w:type="dxa"/>
            <w:gridSpan w:val="20"/>
          </w:tcPr>
          <w:p w:rsidR="009F1A78" w:rsidRPr="00995B48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B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Прочитать  «Первый ученик».</w:t>
            </w:r>
          </w:p>
        </w:tc>
        <w:tc>
          <w:tcPr>
            <w:tcW w:w="887" w:type="dxa"/>
            <w:gridSpan w:val="12"/>
          </w:tcPr>
          <w:p w:rsidR="009F1A78" w:rsidRPr="00392866" w:rsidRDefault="00540EF0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80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9F1A78" w:rsidRPr="00392866" w:rsidRDefault="009F1A78" w:rsidP="0081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34" w:type="dxa"/>
            <w:gridSpan w:val="2"/>
          </w:tcPr>
          <w:p w:rsidR="001E3086" w:rsidRPr="001E3086" w:rsidRDefault="001E3086" w:rsidP="001E3086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3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Р.к.</w:t>
            </w:r>
            <w:r w:rsidRPr="001E3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П. Яковлев «Первый ученик».</w:t>
            </w:r>
          </w:p>
          <w:p w:rsidR="001E3086" w:rsidRPr="001E3086" w:rsidRDefault="001E3086" w:rsidP="001E3086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самостоятельно делать выводы, перерабатывать информацию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планировать алгоритм ответа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и высказывать свою точку зрения на события и поступки героев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индивидуальной и коллективной диагностической деятельности</w:t>
            </w:r>
          </w:p>
        </w:tc>
        <w:tc>
          <w:tcPr>
            <w:tcW w:w="1197" w:type="dxa"/>
            <w:gridSpan w:val="20"/>
          </w:tcPr>
          <w:p w:rsidR="009F1A78" w:rsidRPr="00392866" w:rsidRDefault="00995B4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224-226 задания 1-2</w:t>
            </w:r>
          </w:p>
        </w:tc>
        <w:tc>
          <w:tcPr>
            <w:tcW w:w="887" w:type="dxa"/>
            <w:gridSpan w:val="12"/>
          </w:tcPr>
          <w:p w:rsidR="009F1A78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801" w:type="dxa"/>
            <w:gridSpan w:val="5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78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Николай Семенович Лесков (7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9F1A78" w:rsidRPr="00392866" w:rsidTr="007E5218">
        <w:tc>
          <w:tcPr>
            <w:tcW w:w="498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34" w:type="dxa"/>
            <w:gridSpan w:val="2"/>
          </w:tcPr>
          <w:p w:rsidR="009F1A78" w:rsidRPr="00392866" w:rsidRDefault="009F1A7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Н.С. Лесков. Сказ «Левша». Особенности сказа.</w:t>
            </w:r>
          </w:p>
        </w:tc>
        <w:tc>
          <w:tcPr>
            <w:tcW w:w="1658" w:type="dxa"/>
            <w:gridSpan w:val="2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литературный портрет поэта; владеть терминологией по теме, навыками устной монологической теме</w:t>
            </w:r>
          </w:p>
        </w:tc>
        <w:tc>
          <w:tcPr>
            <w:tcW w:w="2541" w:type="dxa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67" w:type="dxa"/>
            <w:gridSpan w:val="19"/>
          </w:tcPr>
          <w:p w:rsidR="009F1A78" w:rsidRPr="00392866" w:rsidRDefault="006B1C7F" w:rsidP="006B1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1-5 </w:t>
            </w:r>
          </w:p>
        </w:tc>
        <w:tc>
          <w:tcPr>
            <w:tcW w:w="863" w:type="dxa"/>
            <w:gridSpan w:val="10"/>
          </w:tcPr>
          <w:p w:rsidR="009F1A78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40EF0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72" w:type="dxa"/>
            <w:gridSpan w:val="9"/>
          </w:tcPr>
          <w:p w:rsidR="009F1A78" w:rsidRPr="00392866" w:rsidRDefault="009F1A7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«Ужасный секрет» тульских мастеров. Атаман Платов.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аргументировать свой ответ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оценивать и формулировать то, что уже усвоено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67" w:type="dxa"/>
            <w:gridSpan w:val="19"/>
          </w:tcPr>
          <w:p w:rsidR="006B1C7F" w:rsidRPr="00392866" w:rsidRDefault="006B1C7F" w:rsidP="006B1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5-10 </w:t>
            </w:r>
          </w:p>
        </w:tc>
        <w:tc>
          <w:tcPr>
            <w:tcW w:w="863" w:type="dxa"/>
            <w:gridSpan w:val="10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72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языка сказа Н.С. Лескова «Левша»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особенности языка сказа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общую цель и пути ее достижения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67" w:type="dxa"/>
            <w:gridSpan w:val="19"/>
          </w:tcPr>
          <w:p w:rsidR="006B1C7F" w:rsidRPr="00392866" w:rsidRDefault="006B1C7F" w:rsidP="006B1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11-15</w:t>
            </w:r>
          </w:p>
        </w:tc>
        <w:tc>
          <w:tcPr>
            <w:tcW w:w="863" w:type="dxa"/>
            <w:gridSpan w:val="10"/>
          </w:tcPr>
          <w:p w:rsidR="006B1C7F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B1C7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72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Левша в гостях у англичан.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Судьба Левши.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определять приемы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комического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в сказе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67" w:type="dxa"/>
            <w:gridSpan w:val="19"/>
          </w:tcPr>
          <w:p w:rsidR="006B1C7F" w:rsidRPr="00392866" w:rsidRDefault="006B1C7F" w:rsidP="006B1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16-20</w:t>
            </w:r>
          </w:p>
        </w:tc>
        <w:tc>
          <w:tcPr>
            <w:tcW w:w="863" w:type="dxa"/>
            <w:gridSpan w:val="10"/>
          </w:tcPr>
          <w:p w:rsidR="006B1C7F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B1C7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72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Гордость писателя за народ, его трудолюбие, талантливость, патриотизм.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2541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6B1C7F" w:rsidRPr="00392866" w:rsidRDefault="006B1C7F" w:rsidP="004E3F05">
            <w:pPr>
              <w:tabs>
                <w:tab w:val="left" w:pos="22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.е. формировать операциональный опыт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диагностической деятельности</w:t>
            </w:r>
          </w:p>
        </w:tc>
        <w:tc>
          <w:tcPr>
            <w:tcW w:w="1167" w:type="dxa"/>
            <w:gridSpan w:val="1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Стр.270-272 задания 1-6</w:t>
            </w:r>
          </w:p>
        </w:tc>
        <w:tc>
          <w:tcPr>
            <w:tcW w:w="863" w:type="dxa"/>
            <w:gridSpan w:val="10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72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1"/>
          <w:wAfter w:w="17" w:type="dxa"/>
          <w:trHeight w:val="353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4E3F0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 сочинению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сказу Н.С. Лескова Левша.</w:t>
            </w:r>
          </w:p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541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синтезировать полученную информацию для составления связного текста</w:t>
            </w:r>
            <w:proofErr w:type="gramEnd"/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меры усвоения изученного материала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делать анализ текста, используя изученную терминологию и полученные знания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5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исследовательской деятельности, приемов самодиагностики</w:t>
            </w:r>
          </w:p>
        </w:tc>
        <w:tc>
          <w:tcPr>
            <w:tcW w:w="1184" w:type="dxa"/>
            <w:gridSpan w:val="19"/>
          </w:tcPr>
          <w:p w:rsidR="006B1C7F" w:rsidRPr="00392866" w:rsidRDefault="006B1C7F" w:rsidP="006B1C7F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Подготовиться к сочинению</w:t>
            </w:r>
          </w:p>
        </w:tc>
        <w:tc>
          <w:tcPr>
            <w:tcW w:w="833" w:type="dxa"/>
            <w:gridSpan w:val="9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55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B85FE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Сочинение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сказу Н.С.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Лескова Левша.</w:t>
            </w:r>
          </w:p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Обобщить и систематизировать полученные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знания, закрепить умения и навыки</w:t>
            </w:r>
          </w:p>
        </w:tc>
        <w:tc>
          <w:tcPr>
            <w:tcW w:w="2541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связного текста</w:t>
            </w:r>
            <w:proofErr w:type="gramEnd"/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5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самосовершенст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вованию</w:t>
            </w:r>
          </w:p>
        </w:tc>
        <w:tc>
          <w:tcPr>
            <w:tcW w:w="1184" w:type="dxa"/>
            <w:gridSpan w:val="19"/>
          </w:tcPr>
          <w:p w:rsidR="006B1C7F" w:rsidRPr="00493B57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Биография Чехова</w:t>
            </w:r>
          </w:p>
        </w:tc>
        <w:tc>
          <w:tcPr>
            <w:tcW w:w="833" w:type="dxa"/>
            <w:gridSpan w:val="9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55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1"/>
          <w:wAfter w:w="17" w:type="dxa"/>
        </w:trPr>
        <w:tc>
          <w:tcPr>
            <w:tcW w:w="8124" w:type="dxa"/>
            <w:gridSpan w:val="11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Антон Павлович Чехов (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3ч.)</w:t>
            </w:r>
          </w:p>
        </w:tc>
        <w:tc>
          <w:tcPr>
            <w:tcW w:w="1184" w:type="dxa"/>
            <w:gridSpan w:val="19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gridSpan w:val="9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8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392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Речь героев рассказа А.П. Чехова «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Толстый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тонкий». 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меры усвоения изученного материала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делать анализ текста, используя терминологию и полученные знания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84" w:type="dxa"/>
            <w:gridSpan w:val="19"/>
          </w:tcPr>
          <w:p w:rsidR="00493B57" w:rsidRPr="00493B57" w:rsidRDefault="00493B57" w:rsidP="00493B57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B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296 – 302 </w:t>
            </w:r>
          </w:p>
          <w:p w:rsidR="006B1C7F" w:rsidRPr="00392866" w:rsidRDefault="00493B57" w:rsidP="00493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1-4</w:t>
            </w:r>
          </w:p>
        </w:tc>
        <w:tc>
          <w:tcPr>
            <w:tcW w:w="833" w:type="dxa"/>
            <w:gridSpan w:val="9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855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6B1C7F" w:rsidRPr="00392866" w:rsidRDefault="006B1C7F" w:rsidP="0039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Разоблачение лицемерия в рассказе «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Толстый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тонкий». 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идейно-тематическое своеобразие рассказа А.П. Чехова</w:t>
            </w:r>
          </w:p>
        </w:tc>
        <w:tc>
          <w:tcPr>
            <w:tcW w:w="2541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7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38" w:type="dxa"/>
            <w:gridSpan w:val="18"/>
          </w:tcPr>
          <w:p w:rsidR="006B1C7F" w:rsidRPr="00392866" w:rsidRDefault="00493B57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 Чехова</w:t>
            </w:r>
          </w:p>
        </w:tc>
        <w:tc>
          <w:tcPr>
            <w:tcW w:w="819" w:type="dxa"/>
            <w:gridSpan w:val="8"/>
          </w:tcPr>
          <w:p w:rsidR="006B1C7F" w:rsidRPr="00392866" w:rsidRDefault="007E5218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B1C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6" w:type="dxa"/>
            <w:gridSpan w:val="7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6B1C7F" w:rsidRPr="00392866" w:rsidRDefault="006B1C7F" w:rsidP="0039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392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Вн. чт. Юмористические рассказы А.П. Чехова.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идейно-тематическое своеобразие рассказов  А.П. Чехова</w:t>
            </w:r>
          </w:p>
        </w:tc>
        <w:tc>
          <w:tcPr>
            <w:tcW w:w="2541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5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98" w:type="dxa"/>
            <w:gridSpan w:val="20"/>
          </w:tcPr>
          <w:p w:rsidR="006B1C7F" w:rsidRPr="00392866" w:rsidRDefault="00493B57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819" w:type="dxa"/>
            <w:gridSpan w:val="8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55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1"/>
          <w:wAfter w:w="17" w:type="dxa"/>
        </w:trPr>
        <w:tc>
          <w:tcPr>
            <w:tcW w:w="9202" w:type="dxa"/>
            <w:gridSpan w:val="2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природа в стихотворениях русских поэтов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(3 ч.)</w:t>
            </w:r>
          </w:p>
        </w:tc>
        <w:tc>
          <w:tcPr>
            <w:tcW w:w="1794" w:type="dxa"/>
            <w:gridSpan w:val="2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6B1C7F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природа в стихотворениях русских поэтов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2541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gridSpan w:val="3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взаимодействия в группе по алгоритму выполнения задачи при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консультативной помощи учителя</w:t>
            </w:r>
          </w:p>
        </w:tc>
        <w:tc>
          <w:tcPr>
            <w:tcW w:w="1107" w:type="dxa"/>
            <w:gridSpan w:val="16"/>
          </w:tcPr>
          <w:p w:rsidR="006B1C7F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Стих наизусть</w:t>
            </w:r>
          </w:p>
        </w:tc>
        <w:tc>
          <w:tcPr>
            <w:tcW w:w="939" w:type="dxa"/>
            <w:gridSpan w:val="14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26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6B1C7F" w:rsidRPr="00392866" w:rsidRDefault="001760A8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пейзажной лирики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особенности пейзажной лирики</w:t>
            </w:r>
          </w:p>
        </w:tc>
        <w:tc>
          <w:tcPr>
            <w:tcW w:w="2541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ставить вопросы и обращаться за помощью к учебной литературе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gridSpan w:val="3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07" w:type="dxa"/>
            <w:gridSpan w:val="16"/>
          </w:tcPr>
          <w:p w:rsidR="006B1C7F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кроссворд по литературе 19 века</w:t>
            </w:r>
          </w:p>
        </w:tc>
        <w:tc>
          <w:tcPr>
            <w:tcW w:w="939" w:type="dxa"/>
            <w:gridSpan w:val="14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26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392866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Обобщающий урок по разделу “Русская литература XIX века”.</w:t>
            </w:r>
          </w:p>
          <w:p w:rsidR="006B1C7F" w:rsidRPr="00392866" w:rsidRDefault="006B1C7F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формулировать и удерживать учебную задачу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собственное мнение и свою позицию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gridSpan w:val="3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самодиагностики</w:t>
            </w:r>
          </w:p>
        </w:tc>
        <w:tc>
          <w:tcPr>
            <w:tcW w:w="1091" w:type="dxa"/>
            <w:gridSpan w:val="15"/>
          </w:tcPr>
          <w:p w:rsidR="006B1C7F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Стр.3-5 вопр.1-5</w:t>
            </w:r>
          </w:p>
        </w:tc>
        <w:tc>
          <w:tcPr>
            <w:tcW w:w="955" w:type="dxa"/>
            <w:gridSpan w:val="15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72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6B1C7F" w:rsidRPr="00392866" w:rsidRDefault="00015048" w:rsidP="0001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РУССКАЯ</w:t>
            </w:r>
            <w:r w:rsidR="006B1C7F"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6B1C7F"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1C7F" w:rsidRPr="00392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="006B1C7F"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(28 Ч.)</w:t>
            </w: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Иванович Куприн (3ч.)</w:t>
            </w:r>
          </w:p>
        </w:tc>
      </w:tr>
      <w:tr w:rsidR="006B1C7F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392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А.И. Куприн. Реальная основа рассказа «Чудесный доктор»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выявлять характерные особенности содержания рассказа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сообщение исследовательского характера в устной форме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рефлексии и самодиагностики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36" w:type="dxa"/>
            <w:gridSpan w:val="18"/>
          </w:tcPr>
          <w:p w:rsidR="006B1C7F" w:rsidRPr="00392866" w:rsidRDefault="00493B57" w:rsidP="00493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Стр.5-15 пересказать</w:t>
            </w:r>
          </w:p>
        </w:tc>
        <w:tc>
          <w:tcPr>
            <w:tcW w:w="857" w:type="dxa"/>
            <w:gridSpan w:val="13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37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3928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Образ главного героя в рассказе «Чудесный доктор»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устную и письменную характеристику героя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самостоятельно делать выводы, перерабатывать информацию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планировать алгоритм ответа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и высказывать свою точку зрения на события и поступки героев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6" w:type="dxa"/>
            <w:gridSpan w:val="18"/>
          </w:tcPr>
          <w:p w:rsidR="006B1C7F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Стр.15-16 задания 1-7</w:t>
            </w:r>
          </w:p>
        </w:tc>
        <w:tc>
          <w:tcPr>
            <w:tcW w:w="857" w:type="dxa"/>
            <w:gridSpan w:val="13"/>
          </w:tcPr>
          <w:p w:rsidR="006B1C7F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B1C7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37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B85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Тема служения людям в рассказе А.И. Куприна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идейно-эмоциональное содержание рассказа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устанавливать рабочие отношения, эффективно сотрудничать и способствовать продуктивной кооперации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6" w:type="dxa"/>
            <w:gridSpan w:val="18"/>
          </w:tcPr>
          <w:p w:rsidR="006B1C7F" w:rsidRPr="00392866" w:rsidRDefault="00493B57" w:rsidP="00493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Стр.16 творческое задание</w:t>
            </w:r>
          </w:p>
        </w:tc>
        <w:tc>
          <w:tcPr>
            <w:tcW w:w="857" w:type="dxa"/>
            <w:gridSpan w:val="13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37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Андрей Платонович Платонов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3ч.)</w:t>
            </w:r>
          </w:p>
        </w:tc>
      </w:tr>
      <w:tr w:rsidR="006B1C7F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«Неизвестный цветок» А.П. Платонова.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Прекрасное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вокруг нас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идейное своеобразие рассказа</w:t>
            </w:r>
          </w:p>
        </w:tc>
        <w:tc>
          <w:tcPr>
            <w:tcW w:w="2541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общую цель и пути ее достижения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09" w:type="dxa"/>
            <w:gridSpan w:val="16"/>
          </w:tcPr>
          <w:p w:rsidR="006B1C7F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Стр.42-44 проверь себя 1-4</w:t>
            </w:r>
          </w:p>
        </w:tc>
        <w:tc>
          <w:tcPr>
            <w:tcW w:w="921" w:type="dxa"/>
            <w:gridSpan w:val="13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26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«Ни на кого не похожие» герои А.П. Платонова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выявлять способы выражения авторской позиции в рассказе</w:t>
            </w:r>
          </w:p>
        </w:tc>
        <w:tc>
          <w:tcPr>
            <w:tcW w:w="2541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109" w:type="dxa"/>
            <w:gridSpan w:val="16"/>
          </w:tcPr>
          <w:p w:rsidR="006B1C7F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45-51</w:t>
            </w:r>
          </w:p>
          <w:p w:rsidR="00493B57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1-4</w:t>
            </w:r>
          </w:p>
        </w:tc>
        <w:tc>
          <w:tcPr>
            <w:tcW w:w="921" w:type="dxa"/>
            <w:gridSpan w:val="13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26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Степанович Грин (3 ч.)</w:t>
            </w:r>
          </w:p>
        </w:tc>
      </w:tr>
      <w:tr w:rsidR="006B1C7F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B85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еальность и мечта в повести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Грина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«Алые паруса»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жанрово-композиционные особенности рассказа</w:t>
            </w:r>
          </w:p>
        </w:tc>
        <w:tc>
          <w:tcPr>
            <w:tcW w:w="2541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извлекать необходимую информацию из прослушанного или прочитанного текста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текст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09" w:type="dxa"/>
            <w:gridSpan w:val="16"/>
          </w:tcPr>
          <w:p w:rsidR="006B1C7F" w:rsidRPr="00392866" w:rsidRDefault="00493B57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17-19 проверь себя 1-4</w:t>
            </w:r>
          </w:p>
        </w:tc>
        <w:tc>
          <w:tcPr>
            <w:tcW w:w="921" w:type="dxa"/>
            <w:gridSpan w:val="13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6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B85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Душевная чистота главных героев повести «Алые паруса»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выразительно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читать текст по ролям (инсценированное чтение), анализировать текст</w:t>
            </w:r>
          </w:p>
        </w:tc>
        <w:tc>
          <w:tcPr>
            <w:tcW w:w="2541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.е. формировать операциональный опыт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21" w:type="dxa"/>
            <w:gridSpan w:val="17"/>
          </w:tcPr>
          <w:p w:rsidR="006B1C7F" w:rsidRPr="00392866" w:rsidRDefault="00493B57" w:rsidP="00601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Стр.19-</w:t>
            </w:r>
            <w:r w:rsidR="006014DC">
              <w:rPr>
                <w:rFonts w:ascii="Times New Roman" w:hAnsi="Times New Roman" w:cs="Times New Roman"/>
                <w:sz w:val="18"/>
                <w:szCs w:val="18"/>
              </w:rPr>
              <w:t>41 вопр. 1-6</w:t>
            </w:r>
          </w:p>
        </w:tc>
        <w:tc>
          <w:tcPr>
            <w:tcW w:w="939" w:type="dxa"/>
            <w:gridSpan w:val="14"/>
          </w:tcPr>
          <w:p w:rsidR="006B1C7F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</w:p>
        </w:tc>
        <w:tc>
          <w:tcPr>
            <w:tcW w:w="826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6B1C7F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4E3F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автора к героям повести «Алые паруса»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выразительное читать текст по ролям, по образцу из фонохрестоматии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инсценированное чтение), владеть навыками проектной деятельности</w:t>
            </w:r>
          </w:p>
        </w:tc>
        <w:tc>
          <w:tcPr>
            <w:tcW w:w="2541" w:type="dxa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формировать навыки выразительного чтения, коллективного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взаимодействия</w:t>
            </w:r>
          </w:p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6B1C7F" w:rsidRPr="00392866" w:rsidRDefault="006B1C7F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1121" w:type="dxa"/>
            <w:gridSpan w:val="17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Стр.40 Читаем самостоятельно  задания 1-5</w:t>
            </w:r>
          </w:p>
        </w:tc>
        <w:tc>
          <w:tcPr>
            <w:tcW w:w="939" w:type="dxa"/>
            <w:gridSpan w:val="14"/>
          </w:tcPr>
          <w:p w:rsidR="006B1C7F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826" w:type="dxa"/>
            <w:gridSpan w:val="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Произведения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Великой Отечественной войне (2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6B1C7F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B85F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К.М. Симонов. Солдатские будни в стихотворениях о войне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четко и правильно давать ответы на поставленные вопросы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меры усвоения изученного материала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делать анализ текста, используя терминологию и полученные знания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09" w:type="dxa"/>
            <w:gridSpan w:val="16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Стр.52-56 вопр.1-5</w:t>
            </w:r>
          </w:p>
        </w:tc>
        <w:tc>
          <w:tcPr>
            <w:tcW w:w="975" w:type="dxa"/>
            <w:gridSpan w:val="16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01" w:type="dxa"/>
            <w:gridSpan w:val="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4" w:type="dxa"/>
            <w:gridSpan w:val="2"/>
          </w:tcPr>
          <w:p w:rsidR="006B1C7F" w:rsidRPr="00392866" w:rsidRDefault="006B1C7F" w:rsidP="001C0A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Д.С. Самойлов «Сороковые». Любовь к Родине в годы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войны.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систематизировать и обобщать теоретический материал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4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09" w:type="dxa"/>
            <w:gridSpan w:val="16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Стр.57-61 вопр.1-5</w:t>
            </w:r>
          </w:p>
        </w:tc>
        <w:tc>
          <w:tcPr>
            <w:tcW w:w="975" w:type="dxa"/>
            <w:gridSpan w:val="16"/>
          </w:tcPr>
          <w:p w:rsidR="006B1C7F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6B1C7F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01" w:type="dxa"/>
            <w:gridSpan w:val="5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 Петрович Астафьев (4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6B1C7F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4" w:type="dxa"/>
            <w:gridSpan w:val="2"/>
          </w:tcPr>
          <w:p w:rsidR="006B1C7F" w:rsidRPr="001C0A48" w:rsidRDefault="006B1C7F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>В.П. Астафьев. Сюжет рассказа «Конь с розовой гривой».</w:t>
            </w:r>
          </w:p>
          <w:p w:rsidR="006B1C7F" w:rsidRPr="001C0A48" w:rsidRDefault="006B1C7F" w:rsidP="004E3F05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идейно-художественное своеобразие прозаического текста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062" w:type="dxa"/>
            <w:gridSpan w:val="14"/>
          </w:tcPr>
          <w:p w:rsidR="006B1C7F" w:rsidRPr="00392866" w:rsidRDefault="006014DC" w:rsidP="00601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Стр.62-64 задания1-3</w:t>
            </w:r>
          </w:p>
        </w:tc>
        <w:tc>
          <w:tcPr>
            <w:tcW w:w="863" w:type="dxa"/>
            <w:gridSpan w:val="10"/>
          </w:tcPr>
          <w:p w:rsidR="006B1C7F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6B1C7F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55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4" w:type="dxa"/>
            <w:gridSpan w:val="2"/>
          </w:tcPr>
          <w:p w:rsidR="006B1C7F" w:rsidRPr="001C0A48" w:rsidRDefault="006B1C7F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Изображение жизни и быта сибирской деревни в рассказе.</w:t>
            </w:r>
          </w:p>
          <w:p w:rsidR="006B1C7F" w:rsidRPr="001C0A48" w:rsidRDefault="006B1C7F" w:rsidP="004E3F05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эпизод по алгоритму выполнения задачи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ставить вопросы и обращаться за помощью к учебной литературе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аргументации собственного мнения в диалоге</w:t>
            </w:r>
          </w:p>
        </w:tc>
        <w:tc>
          <w:tcPr>
            <w:tcW w:w="1062" w:type="dxa"/>
            <w:gridSpan w:val="14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Стр.64-82 прочитать</w:t>
            </w:r>
          </w:p>
        </w:tc>
        <w:tc>
          <w:tcPr>
            <w:tcW w:w="863" w:type="dxa"/>
            <w:gridSpan w:val="10"/>
          </w:tcPr>
          <w:p w:rsidR="006B1C7F" w:rsidRPr="00392866" w:rsidRDefault="006B1C7F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2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55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1"/>
          <w:wAfter w:w="17" w:type="dxa"/>
          <w:trHeight w:val="3675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4" w:type="dxa"/>
            <w:gridSpan w:val="2"/>
          </w:tcPr>
          <w:p w:rsidR="006B1C7F" w:rsidRPr="001C0A48" w:rsidRDefault="006B1C7F" w:rsidP="001C0A4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проблемы рассказа </w:t>
            </w: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«Конь с розовой гривой». 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проектировать и корректировать индивидуальные маршрут восполнения проблемных зон в изученных темах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высказывания в письменной форме</w:t>
            </w:r>
          </w:p>
        </w:tc>
        <w:tc>
          <w:tcPr>
            <w:tcW w:w="1585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1062" w:type="dxa"/>
            <w:gridSpan w:val="14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82-83 задания 1-7</w:t>
            </w:r>
          </w:p>
        </w:tc>
        <w:tc>
          <w:tcPr>
            <w:tcW w:w="863" w:type="dxa"/>
            <w:gridSpan w:val="10"/>
          </w:tcPr>
          <w:p w:rsidR="006B1C7F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B1C7F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55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алентин Григорьевич Распутин (4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6B1C7F" w:rsidRPr="00392866" w:rsidTr="007E5218"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4" w:type="dxa"/>
            <w:gridSpan w:val="2"/>
          </w:tcPr>
          <w:p w:rsidR="006B1C7F" w:rsidRPr="001C0A48" w:rsidRDefault="006B1C7F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В.Г. Распутин «Уроки </w:t>
            </w:r>
            <w:proofErr w:type="gramStart"/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французского</w:t>
            </w:r>
            <w:proofErr w:type="gramEnd"/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6B1C7F" w:rsidRPr="001C0A48" w:rsidRDefault="006B1C7F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>Послевоенное время в рассказе.</w:t>
            </w: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прозаический текст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формулировать и удерживать учебную задачу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собственное мнение и свою позицию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013" w:type="dxa"/>
            <w:gridSpan w:val="12"/>
          </w:tcPr>
          <w:p w:rsidR="006B1C7F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85-87</w:t>
            </w:r>
          </w:p>
          <w:p w:rsidR="006014DC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Стр.122 задания</w:t>
            </w:r>
          </w:p>
          <w:p w:rsidR="006014DC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863" w:type="dxa"/>
            <w:gridSpan w:val="10"/>
          </w:tcPr>
          <w:p w:rsidR="006B1C7F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B1C7F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72" w:type="dxa"/>
            <w:gridSpan w:val="9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760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4" w:type="dxa"/>
            <w:gridSpan w:val="2"/>
          </w:tcPr>
          <w:p w:rsidR="006B1C7F" w:rsidRPr="001C0A48" w:rsidRDefault="006B1C7F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>Стойкость героя, жажда знаний. Чувство собственного достоинства.</w:t>
            </w:r>
          </w:p>
          <w:p w:rsidR="006B1C7F" w:rsidRPr="001C0A48" w:rsidRDefault="006B1C7F" w:rsidP="004E3F05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пересказывать текст с диалоговыми включениями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сообщение исследовательского характера в устной форме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рефлексии и самодиагностики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043" w:type="dxa"/>
            <w:gridSpan w:val="13"/>
          </w:tcPr>
          <w:p w:rsidR="006B1C7F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87-120</w:t>
            </w:r>
          </w:p>
          <w:p w:rsidR="006014DC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1-8</w:t>
            </w:r>
          </w:p>
        </w:tc>
        <w:tc>
          <w:tcPr>
            <w:tcW w:w="833" w:type="dxa"/>
            <w:gridSpan w:val="9"/>
          </w:tcPr>
          <w:p w:rsidR="006B1C7F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B1C7F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55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7F" w:rsidRPr="00392866" w:rsidTr="007E5218">
        <w:trPr>
          <w:gridAfter w:val="1"/>
          <w:wAfter w:w="17" w:type="dxa"/>
          <w:trHeight w:val="555"/>
        </w:trPr>
        <w:tc>
          <w:tcPr>
            <w:tcW w:w="498" w:type="dxa"/>
          </w:tcPr>
          <w:p w:rsidR="006B1C7F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2"/>
          </w:tcPr>
          <w:p w:rsidR="006B1C7F" w:rsidRPr="001C0A48" w:rsidRDefault="006B1C7F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Смысл названия рассказа «Уроки французского». </w:t>
            </w:r>
          </w:p>
          <w:p w:rsidR="006B1C7F" w:rsidRPr="001C0A48" w:rsidRDefault="006B1C7F" w:rsidP="004E3F05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2541" w:type="dxa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самостоятельно делать выводы, перерабатывать информацию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планировать алгоритм ответа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и высказывать свою точку зрения на события и поступки</w:t>
            </w:r>
          </w:p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11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043" w:type="dxa"/>
            <w:gridSpan w:val="13"/>
          </w:tcPr>
          <w:p w:rsidR="006B1C7F" w:rsidRPr="00392866" w:rsidRDefault="006014DC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Подготовиться к сочинению</w:t>
            </w:r>
          </w:p>
        </w:tc>
        <w:tc>
          <w:tcPr>
            <w:tcW w:w="833" w:type="dxa"/>
            <w:gridSpan w:val="9"/>
          </w:tcPr>
          <w:p w:rsidR="006B1C7F" w:rsidRPr="00392866" w:rsidRDefault="007E521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855" w:type="dxa"/>
            <w:gridSpan w:val="8"/>
          </w:tcPr>
          <w:p w:rsidR="006B1C7F" w:rsidRPr="00392866" w:rsidRDefault="006B1C7F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  <w:trHeight w:val="885"/>
        </w:trPr>
        <w:tc>
          <w:tcPr>
            <w:tcW w:w="498" w:type="dxa"/>
          </w:tcPr>
          <w:p w:rsidR="001760A8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34" w:type="dxa"/>
            <w:gridSpan w:val="2"/>
          </w:tcPr>
          <w:p w:rsidR="001760A8" w:rsidRPr="001C0A48" w:rsidRDefault="001760A8" w:rsidP="004E3F0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1C0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Сочинение по рассказу В.Г. Распутина «Уроки французского».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1760A8">
            <w:pPr>
              <w:ind w:right="-95"/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541" w:type="dxa"/>
          </w:tcPr>
          <w:p w:rsidR="001760A8" w:rsidRPr="00392866" w:rsidRDefault="001760A8" w:rsidP="00DB4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синтезировать полученную информацию для составления связного текста</w:t>
            </w:r>
            <w:proofErr w:type="gramEnd"/>
          </w:p>
          <w:p w:rsidR="001760A8" w:rsidRPr="00392866" w:rsidRDefault="001760A8" w:rsidP="00DB4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1760A8" w:rsidRPr="00392866" w:rsidRDefault="001760A8" w:rsidP="00176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строить монологическое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высказывание,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ормулировать свою точку зрения</w:t>
            </w:r>
          </w:p>
        </w:tc>
        <w:tc>
          <w:tcPr>
            <w:tcW w:w="1634" w:type="dxa"/>
            <w:gridSpan w:val="11"/>
          </w:tcPr>
          <w:p w:rsidR="001760A8" w:rsidRPr="00392866" w:rsidRDefault="001760A8" w:rsidP="00DB4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1043" w:type="dxa"/>
            <w:gridSpan w:val="13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gridSpan w:val="9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855" w:type="dxa"/>
            <w:gridSpan w:val="8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3C1233">
        <w:trPr>
          <w:gridAfter w:val="1"/>
          <w:wAfter w:w="17" w:type="dxa"/>
          <w:trHeight w:val="328"/>
        </w:trPr>
        <w:tc>
          <w:tcPr>
            <w:tcW w:w="10996" w:type="dxa"/>
            <w:gridSpan w:val="47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Родная природа в русской поэзии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4ч.)</w:t>
            </w: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34" w:type="dxa"/>
            <w:gridSpan w:val="2"/>
          </w:tcPr>
          <w:p w:rsidR="001760A8" w:rsidRPr="00E83720" w:rsidRDefault="001760A8" w:rsidP="001C0A4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природа в стихотворениях А. Блока, С. Есенина и др. </w:t>
            </w:r>
          </w:p>
          <w:p w:rsidR="001760A8" w:rsidRPr="00E83720" w:rsidRDefault="001760A8" w:rsidP="001C0A4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выразительночитать стихотворный текст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состояний, т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е. формировать операциональный опыт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</w:tc>
        <w:tc>
          <w:tcPr>
            <w:tcW w:w="1634" w:type="dxa"/>
            <w:gridSpan w:val="11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043" w:type="dxa"/>
            <w:gridSpan w:val="13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Стр.158-165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тих. наизусть</w:t>
            </w:r>
          </w:p>
        </w:tc>
        <w:tc>
          <w:tcPr>
            <w:tcW w:w="887" w:type="dxa"/>
            <w:gridSpan w:val="12"/>
          </w:tcPr>
          <w:p w:rsidR="001760A8" w:rsidRPr="00392866" w:rsidRDefault="001760A8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801" w:type="dxa"/>
            <w:gridSpan w:val="5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2"/>
          </w:tcPr>
          <w:p w:rsidR="001760A8" w:rsidRPr="00E83720" w:rsidRDefault="001760A8" w:rsidP="001C0A4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Р.к.</w:t>
            </w:r>
            <w:r w:rsidRPr="00E83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Стихи о Донской природе.</w:t>
            </w:r>
          </w:p>
          <w:p w:rsidR="001760A8" w:rsidRPr="00E83720" w:rsidRDefault="001760A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выразительно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читать стихотворения, определять роль изобразительно-выразительных средств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навыки выразительного чтения, коллективного взаимодействия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11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043" w:type="dxa"/>
            <w:gridSpan w:val="13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Стр.165-167 Стих наизусть</w:t>
            </w:r>
          </w:p>
        </w:tc>
        <w:tc>
          <w:tcPr>
            <w:tcW w:w="887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801" w:type="dxa"/>
            <w:gridSpan w:val="5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4" w:type="dxa"/>
            <w:gridSpan w:val="2"/>
          </w:tcPr>
          <w:p w:rsidR="001760A8" w:rsidRPr="00E83720" w:rsidRDefault="001760A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природа в «тихой» лирике Н.М. Рубцова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выразительно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читать стихи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 уметь оценивать и формулировать то, что уже усвоено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gridSpan w:val="10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045" w:type="dxa"/>
            <w:gridSpan w:val="13"/>
          </w:tcPr>
          <w:p w:rsidR="001760A8" w:rsidRPr="006014DC" w:rsidRDefault="001760A8" w:rsidP="006014DC">
            <w:pPr>
              <w:ind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6014DC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рассказ«Мачеха».</w:t>
            </w:r>
          </w:p>
        </w:tc>
        <w:tc>
          <w:tcPr>
            <w:tcW w:w="863" w:type="dxa"/>
            <w:gridSpan w:val="10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855" w:type="dxa"/>
            <w:gridSpan w:val="8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4" w:type="dxa"/>
            <w:gridSpan w:val="2"/>
          </w:tcPr>
          <w:p w:rsidR="001760A8" w:rsidRDefault="001760A8" w:rsidP="00F7594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372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.к.</w:t>
            </w:r>
          </w:p>
          <w:p w:rsidR="001760A8" w:rsidRPr="00E83720" w:rsidRDefault="001760A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В.А. Шапковал. Сюжет и композиция рассказа  «Мачеха».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пересказывать текст с диалоговыми включениями</w:t>
            </w:r>
          </w:p>
        </w:tc>
        <w:tc>
          <w:tcPr>
            <w:tcW w:w="2541" w:type="dxa"/>
          </w:tcPr>
          <w:p w:rsidR="001760A8" w:rsidRPr="00392866" w:rsidRDefault="001760A8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сообщение исследовательского характера в устной форме</w:t>
            </w:r>
          </w:p>
          <w:p w:rsidR="001760A8" w:rsidRPr="00392866" w:rsidRDefault="001760A8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рефлексии и самодиагностики</w:t>
            </w:r>
          </w:p>
          <w:p w:rsidR="001760A8" w:rsidRPr="00392866" w:rsidRDefault="001760A8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1760A8" w:rsidRPr="00392866" w:rsidRDefault="001760A8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A8" w:rsidRPr="00392866" w:rsidRDefault="001760A8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gridSpan w:val="10"/>
          </w:tcPr>
          <w:p w:rsidR="001760A8" w:rsidRPr="00392866" w:rsidRDefault="001760A8" w:rsidP="004E3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045" w:type="dxa"/>
            <w:gridSpan w:val="13"/>
          </w:tcPr>
          <w:p w:rsidR="001760A8" w:rsidRPr="00392866" w:rsidRDefault="001760A8" w:rsidP="00601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Стр.124-136 прочитать</w:t>
            </w:r>
          </w:p>
        </w:tc>
        <w:tc>
          <w:tcPr>
            <w:tcW w:w="863" w:type="dxa"/>
            <w:gridSpan w:val="10"/>
          </w:tcPr>
          <w:p w:rsidR="001760A8" w:rsidRPr="00392866" w:rsidRDefault="001760A8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855" w:type="dxa"/>
            <w:gridSpan w:val="8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Писатели улыбаются (5 ч.)</w:t>
            </w:r>
          </w:p>
        </w:tc>
      </w:tr>
      <w:tr w:rsidR="001760A8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В.М. Шукшин (2 ч.)</w:t>
            </w:r>
          </w:p>
        </w:tc>
      </w:tr>
      <w:tr w:rsidR="001760A8" w:rsidRPr="00392866" w:rsidTr="007E5218"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4" w:type="dxa"/>
            <w:gridSpan w:val="2"/>
          </w:tcPr>
          <w:p w:rsidR="001760A8" w:rsidRPr="00392866" w:rsidRDefault="001760A8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шукшинских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героев – «чудиков» в рассказе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«Критики»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характеризовать литературного героя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ставить вопросы и обращаться за помощью к учебной литературе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11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043" w:type="dxa"/>
            <w:gridSpan w:val="13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Стр.138 задания 1-6</w:t>
            </w:r>
          </w:p>
        </w:tc>
        <w:tc>
          <w:tcPr>
            <w:tcW w:w="833" w:type="dxa"/>
            <w:gridSpan w:val="9"/>
          </w:tcPr>
          <w:p w:rsidR="001760A8" w:rsidRPr="00392866" w:rsidRDefault="001760A8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872" w:type="dxa"/>
            <w:gridSpan w:val="9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4" w:type="dxa"/>
            <w:gridSpan w:val="2"/>
          </w:tcPr>
          <w:p w:rsidR="001760A8" w:rsidRPr="00392866" w:rsidRDefault="001760A8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Человеческая открытость миру в рассказах В.М. Шукшина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анализировать прозаический текст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оценивать и формулировать то, что уже усвоено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gridSpan w:val="11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аргументированного мышления и речи с использованием алгоритма выполнения задачи</w:t>
            </w:r>
          </w:p>
        </w:tc>
        <w:tc>
          <w:tcPr>
            <w:tcW w:w="1043" w:type="dxa"/>
            <w:gridSpan w:val="13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Стр.139-156 прочитать </w:t>
            </w:r>
          </w:p>
        </w:tc>
        <w:tc>
          <w:tcPr>
            <w:tcW w:w="833" w:type="dxa"/>
            <w:gridSpan w:val="9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872" w:type="dxa"/>
            <w:gridSpan w:val="9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Фазиль Искандер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3 ч.)</w:t>
            </w: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4" w:type="dxa"/>
            <w:gridSpan w:val="2"/>
          </w:tcPr>
          <w:p w:rsidR="001760A8" w:rsidRPr="00E83720" w:rsidRDefault="001760A8" w:rsidP="0061000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b/>
                <w:sz w:val="20"/>
                <w:szCs w:val="20"/>
              </w:rPr>
              <w:t>Ф. Искандер «Тринадцатый подвиг Геракла». Роль юмора в рассказе.</w:t>
            </w:r>
          </w:p>
          <w:p w:rsidR="001760A8" w:rsidRPr="00E83720" w:rsidRDefault="001760A8" w:rsidP="00610007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определять общую цель и пути ее достижения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023" w:type="dxa"/>
            <w:gridSpan w:val="12"/>
          </w:tcPr>
          <w:p w:rsidR="001760A8" w:rsidRPr="00392866" w:rsidRDefault="001760A8" w:rsidP="00CE4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Стр.156 вопросы 1-7</w:t>
            </w:r>
          </w:p>
        </w:tc>
        <w:tc>
          <w:tcPr>
            <w:tcW w:w="833" w:type="dxa"/>
            <w:gridSpan w:val="9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855" w:type="dxa"/>
            <w:gridSpan w:val="8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4" w:type="dxa"/>
            <w:gridSpan w:val="2"/>
          </w:tcPr>
          <w:p w:rsidR="001760A8" w:rsidRPr="00E83720" w:rsidRDefault="001760A8" w:rsidP="00E8372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Нравственные вопросы в рассказе  Ф. Искандера. Роль учителя.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сопоставлять мифологические образы в классической и современной литературе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ставить вопросы, обращаться за помощью, формулировать свои затруднения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1023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Стр.157 Задания 1-2</w:t>
            </w:r>
          </w:p>
        </w:tc>
        <w:tc>
          <w:tcPr>
            <w:tcW w:w="833" w:type="dxa"/>
            <w:gridSpan w:val="9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855" w:type="dxa"/>
            <w:gridSpan w:val="8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4" w:type="dxa"/>
            <w:gridSpan w:val="2"/>
          </w:tcPr>
          <w:p w:rsidR="001760A8" w:rsidRPr="00392866" w:rsidRDefault="001760A8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Герой-повествователь в рассказе «Тринадцатый подвиг Геракла»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давать характеристику герою-повествователю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извлекать необходимую информацию из прослушанного или прочитанного текста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стихотворный текст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023" w:type="dxa"/>
            <w:gridSpan w:val="12"/>
          </w:tcPr>
          <w:p w:rsidR="001760A8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Стр.169-172 задания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1-4 </w:t>
            </w:r>
          </w:p>
        </w:tc>
        <w:tc>
          <w:tcPr>
            <w:tcW w:w="833" w:type="dxa"/>
            <w:gridSpan w:val="9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855" w:type="dxa"/>
            <w:gridSpan w:val="8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8285" w:type="dxa"/>
            <w:gridSpan w:val="18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Из литературы народов России (2 ч.)</w:t>
            </w:r>
          </w:p>
        </w:tc>
        <w:tc>
          <w:tcPr>
            <w:tcW w:w="1023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gridSpan w:val="9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8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4" w:type="dxa"/>
            <w:gridSpan w:val="2"/>
          </w:tcPr>
          <w:p w:rsidR="001760A8" w:rsidRPr="00392866" w:rsidRDefault="001760A8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Габдулла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укай.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Любовь к малой Родине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стихотворениях.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уважать литературное наследие многонационального государства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63" w:type="dxa"/>
            <w:gridSpan w:val="9"/>
          </w:tcPr>
          <w:p w:rsidR="001760A8" w:rsidRDefault="001760A8" w:rsidP="006A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Стр. 172-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175 задания</w:t>
            </w:r>
          </w:p>
          <w:p w:rsidR="001760A8" w:rsidRPr="00392866" w:rsidRDefault="001760A8" w:rsidP="006A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1-5</w:t>
            </w:r>
          </w:p>
        </w:tc>
        <w:tc>
          <w:tcPr>
            <w:tcW w:w="893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24.04</w:t>
            </w:r>
          </w:p>
        </w:tc>
        <w:tc>
          <w:tcPr>
            <w:tcW w:w="826" w:type="dxa"/>
            <w:gridSpan w:val="7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934" w:type="dxa"/>
            <w:gridSpan w:val="2"/>
          </w:tcPr>
          <w:p w:rsidR="001760A8" w:rsidRPr="00392866" w:rsidRDefault="001760A8" w:rsidP="00E837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Кайсын Кулиев. Тема бессмертия народа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стихотворениях.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теста)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выполнять учебные действия, планировать алгоритм ответа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</w:t>
            </w:r>
            <w:bookmarkStart w:id="0" w:name="_GoBack"/>
            <w:bookmarkEnd w:id="0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муникативных задач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63" w:type="dxa"/>
            <w:gridSpan w:val="9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Стр.176-180 пересказ</w:t>
            </w:r>
          </w:p>
        </w:tc>
        <w:tc>
          <w:tcPr>
            <w:tcW w:w="893" w:type="dxa"/>
            <w:gridSpan w:val="12"/>
          </w:tcPr>
          <w:p w:rsidR="001760A8" w:rsidRPr="00392866" w:rsidRDefault="001760A8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26" w:type="dxa"/>
            <w:gridSpan w:val="7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FE5A1B">
        <w:trPr>
          <w:gridAfter w:val="2"/>
          <w:wAfter w:w="46" w:type="dxa"/>
        </w:trPr>
        <w:tc>
          <w:tcPr>
            <w:tcW w:w="10967" w:type="dxa"/>
            <w:gridSpan w:val="46"/>
          </w:tcPr>
          <w:p w:rsidR="001760A8" w:rsidRPr="00392866" w:rsidRDefault="001760A8" w:rsidP="00015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12 Ч.)</w:t>
            </w:r>
          </w:p>
        </w:tc>
      </w:tr>
      <w:tr w:rsidR="001760A8" w:rsidRPr="00392866" w:rsidTr="007E5218">
        <w:trPr>
          <w:gridAfter w:val="2"/>
          <w:wAfter w:w="46" w:type="dxa"/>
        </w:trPr>
        <w:tc>
          <w:tcPr>
            <w:tcW w:w="8285" w:type="dxa"/>
            <w:gridSpan w:val="18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Мифы Древней Греции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2 ч.)</w:t>
            </w:r>
          </w:p>
        </w:tc>
        <w:tc>
          <w:tcPr>
            <w:tcW w:w="963" w:type="dxa"/>
            <w:gridSpan w:val="9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7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2"/>
          </w:tcPr>
          <w:p w:rsidR="001760A8" w:rsidRPr="00392866" w:rsidRDefault="001760A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Подвиги Геракла. «Скотный двор царя Авгия»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жанрово-композиционные особенности мифа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выбирать действия в соответствии с поставленной задачей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ставить вопросы и обращаться за помощью к учебной литературе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963" w:type="dxa"/>
            <w:gridSpan w:val="9"/>
          </w:tcPr>
          <w:p w:rsidR="001760A8" w:rsidRDefault="001760A8" w:rsidP="006A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Стр.180-184</w:t>
            </w:r>
          </w:p>
          <w:p w:rsidR="001760A8" w:rsidRDefault="001760A8" w:rsidP="006A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:rsidR="001760A8" w:rsidRPr="00392866" w:rsidRDefault="001760A8" w:rsidP="006A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1-3</w:t>
            </w:r>
          </w:p>
        </w:tc>
        <w:tc>
          <w:tcPr>
            <w:tcW w:w="893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826" w:type="dxa"/>
            <w:gridSpan w:val="7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2"/>
          <w:wAfter w:w="46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4" w:type="dxa"/>
            <w:gridSpan w:val="2"/>
          </w:tcPr>
          <w:p w:rsidR="001760A8" w:rsidRPr="00392866" w:rsidRDefault="001760A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Мифы Древней Греции. «Яблоки Гесперид»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давать характеристику мифологическому герою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ля регуляции своих действий, устанавливать причинно-следственные связи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высказывания, овладеть умениями диалогической речи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63" w:type="dxa"/>
            <w:gridSpan w:val="9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Стр.185-187 вопросы 1-3</w:t>
            </w:r>
          </w:p>
        </w:tc>
        <w:tc>
          <w:tcPr>
            <w:tcW w:w="893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826" w:type="dxa"/>
            <w:gridSpan w:val="7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Геродот (1 ч.)</w:t>
            </w: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4" w:type="dxa"/>
            <w:gridSpan w:val="2"/>
          </w:tcPr>
          <w:p w:rsidR="001760A8" w:rsidRPr="00E83720" w:rsidRDefault="001760A8" w:rsidP="00E83720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Сказания о поэтах</w:t>
            </w:r>
            <w:r w:rsidRPr="00E8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греческой мифологии.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Геродот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«Легенда об Арионе»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760A8" w:rsidRPr="00392866" w:rsidRDefault="001760A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особенности повествования в легенде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формулировать и удерживать учебную задачу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собственное мнение и свою позицию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963" w:type="dxa"/>
            <w:gridSpan w:val="9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Стр.188-193 задания 1-6</w:t>
            </w:r>
          </w:p>
        </w:tc>
        <w:tc>
          <w:tcPr>
            <w:tcW w:w="893" w:type="dxa"/>
            <w:gridSpan w:val="1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855" w:type="dxa"/>
            <w:gridSpan w:val="8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Гомер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2 ч.)</w:t>
            </w: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34" w:type="dxa"/>
            <w:gridSpan w:val="2"/>
          </w:tcPr>
          <w:p w:rsidR="001760A8" w:rsidRPr="00392866" w:rsidRDefault="001760A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«Илиада» и «Одиссея» Гомера как эпические поэмы.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самостоятельно делать выводы, перерабатывать информацию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планировать алгоритм ответа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формулировать и высказывать свою точку зрения и поступки героев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13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62" w:type="dxa"/>
            <w:gridSpan w:val="10"/>
          </w:tcPr>
          <w:p w:rsidR="001760A8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Стр.194-201 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вопр. 1-3</w:t>
            </w:r>
          </w:p>
        </w:tc>
        <w:tc>
          <w:tcPr>
            <w:tcW w:w="917" w:type="dxa"/>
            <w:gridSpan w:val="13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801" w:type="dxa"/>
            <w:gridSpan w:val="5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34" w:type="dxa"/>
            <w:gridSpan w:val="2"/>
          </w:tcPr>
          <w:p w:rsidR="001760A8" w:rsidRPr="00E83720" w:rsidRDefault="001760A8" w:rsidP="00E83720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Гомер. “Одиссея”. Одиссей на острове циклопов.</w:t>
            </w:r>
          </w:p>
          <w:p w:rsidR="001760A8" w:rsidRPr="00E83720" w:rsidRDefault="001760A8" w:rsidP="00E83720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760A8" w:rsidRPr="00392866" w:rsidRDefault="001760A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владеть: изученной терминологией по теме, навыками монологической речи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13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62" w:type="dxa"/>
            <w:gridSpan w:val="10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202-216 вопр. 1-10</w:t>
            </w:r>
          </w:p>
        </w:tc>
        <w:tc>
          <w:tcPr>
            <w:tcW w:w="917" w:type="dxa"/>
            <w:gridSpan w:val="13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801" w:type="dxa"/>
            <w:gridSpan w:val="5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1760A8" w:rsidRPr="00392866" w:rsidRDefault="001760A8" w:rsidP="003C1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Мигель де Сервантес Сааведра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2 ч.)</w:t>
            </w: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34" w:type="dxa"/>
            <w:gridSpan w:val="2"/>
          </w:tcPr>
          <w:p w:rsidR="001760A8" w:rsidRPr="00392866" w:rsidRDefault="001760A8" w:rsidP="00C03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Сервантес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«Д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он Кихот»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Пародия на рыцарские романы. 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композиционные и жанровые особенности рыцарского романа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выделять и формулировать познавательную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оценивать и формулировать то, что уже усвоено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14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931" w:type="dxa"/>
            <w:gridSpan w:val="9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Стр.218-220 задания 1-4</w:t>
            </w:r>
          </w:p>
        </w:tc>
        <w:tc>
          <w:tcPr>
            <w:tcW w:w="975" w:type="dxa"/>
            <w:gridSpan w:val="14"/>
          </w:tcPr>
          <w:p w:rsidR="001760A8" w:rsidRPr="003C1233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3C1233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43" w:type="dxa"/>
            <w:gridSpan w:val="4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3C1233">
        <w:trPr>
          <w:gridAfter w:val="1"/>
          <w:wAfter w:w="17" w:type="dxa"/>
        </w:trPr>
        <w:tc>
          <w:tcPr>
            <w:tcW w:w="10996" w:type="dxa"/>
            <w:gridSpan w:val="47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Фридрих Шиллер </w:t>
            </w:r>
            <w:proofErr w:type="gramStart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1 ч.)</w:t>
            </w: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4" w:type="dxa"/>
            <w:gridSpan w:val="2"/>
          </w:tcPr>
          <w:p w:rsidR="001760A8" w:rsidRPr="00392866" w:rsidRDefault="001760A8" w:rsidP="00F7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>Ф. Шиллер. Рыцарская баллада «Перчатка»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жанрово-композиционные особенности баллады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искать и выделять необходимую информацию в предложенных текстах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осознавать усвоенный материал, а также качество и уровень усвоения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ставить вопросы, обращаться за 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помощью, формулировать свои затруднения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gridSpan w:val="15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5" w:type="dxa"/>
            <w:gridSpan w:val="8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221-227 задания 1-4</w:t>
            </w:r>
          </w:p>
        </w:tc>
        <w:tc>
          <w:tcPr>
            <w:tcW w:w="992" w:type="dxa"/>
            <w:gridSpan w:val="15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726" w:type="dxa"/>
            <w:gridSpan w:val="3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8423" w:type="dxa"/>
            <w:gridSpan w:val="21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Проспер Мери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 (2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855" w:type="dxa"/>
            <w:gridSpan w:val="8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15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4" w:type="dxa"/>
            <w:gridSpan w:val="2"/>
          </w:tcPr>
          <w:p w:rsidR="001760A8" w:rsidRPr="00C03612" w:rsidRDefault="001760A8" w:rsidP="00610007">
            <w:pPr>
              <w:autoSpaceDE w:val="0"/>
              <w:autoSpaceDN w:val="0"/>
              <w:adjustRightInd w:val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Мериме. Новелла “Маттео Фальконе”. Своеобразие образа  главного героя. 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понимать смысл произведения и видеть его идейно-содержательные особенности</w:t>
            </w:r>
          </w:p>
        </w:tc>
        <w:tc>
          <w:tcPr>
            <w:tcW w:w="2541" w:type="dxa"/>
          </w:tcPr>
          <w:p w:rsidR="001760A8" w:rsidRPr="00392866" w:rsidRDefault="001760A8" w:rsidP="00BB3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1760A8" w:rsidRPr="00392866" w:rsidRDefault="001760A8" w:rsidP="00BB3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: выполнять учебные действия в громко речевой и умственной 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1760A8" w:rsidRPr="00392866" w:rsidRDefault="001760A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строить монологические высказывания в письменной форме</w:t>
            </w:r>
          </w:p>
        </w:tc>
        <w:tc>
          <w:tcPr>
            <w:tcW w:w="1815" w:type="dxa"/>
            <w:gridSpan w:val="17"/>
          </w:tcPr>
          <w:p w:rsidR="001760A8" w:rsidRPr="00392866" w:rsidRDefault="001760A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62" w:type="dxa"/>
            <w:gridSpan w:val="7"/>
          </w:tcPr>
          <w:p w:rsidR="001760A8" w:rsidRDefault="001760A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Стр.228-244 вопр.</w:t>
            </w:r>
          </w:p>
          <w:p w:rsidR="001760A8" w:rsidRPr="00392866" w:rsidRDefault="001760A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833" w:type="dxa"/>
            <w:gridSpan w:val="9"/>
          </w:tcPr>
          <w:p w:rsidR="001760A8" w:rsidRPr="00392866" w:rsidRDefault="001760A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855" w:type="dxa"/>
            <w:gridSpan w:val="8"/>
          </w:tcPr>
          <w:p w:rsidR="001760A8" w:rsidRPr="00392866" w:rsidRDefault="001760A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934" w:type="dxa"/>
            <w:gridSpan w:val="2"/>
          </w:tcPr>
          <w:p w:rsidR="001760A8" w:rsidRPr="00C03612" w:rsidRDefault="001760A8" w:rsidP="00610007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 как</w:t>
            </w:r>
          </w:p>
          <w:p w:rsidR="001760A8" w:rsidRPr="00C03612" w:rsidRDefault="001760A8" w:rsidP="0061000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612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 сюжета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3612">
              <w:rPr>
                <w:rFonts w:ascii="Times New Roman" w:hAnsi="Times New Roman" w:cs="Times New Roman"/>
                <w:b/>
                <w:sz w:val="20"/>
                <w:szCs w:val="20"/>
              </w:rPr>
              <w:t>новеллы.</w:t>
            </w:r>
          </w:p>
        </w:tc>
        <w:tc>
          <w:tcPr>
            <w:tcW w:w="165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Научиться понимать смысл произведения и видеть его идейно-содержательные особенности</w:t>
            </w:r>
          </w:p>
        </w:tc>
        <w:tc>
          <w:tcPr>
            <w:tcW w:w="2541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извлекать необходимую информацию из прослушанного или прочитанного текста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анализировать стихотворный текст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</w:tc>
        <w:tc>
          <w:tcPr>
            <w:tcW w:w="1792" w:type="dxa"/>
            <w:gridSpan w:val="15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gridSpan w:val="9"/>
          </w:tcPr>
          <w:p w:rsidR="001760A8" w:rsidRPr="00392866" w:rsidRDefault="001760A8" w:rsidP="00BB3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247-264 прочитать</w:t>
            </w:r>
          </w:p>
        </w:tc>
        <w:tc>
          <w:tcPr>
            <w:tcW w:w="855" w:type="dxa"/>
            <w:gridSpan w:val="10"/>
          </w:tcPr>
          <w:p w:rsidR="001760A8" w:rsidRPr="00392866" w:rsidRDefault="001760A8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833" w:type="dxa"/>
            <w:gridSpan w:val="7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8423" w:type="dxa"/>
            <w:gridSpan w:val="21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Антуан де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Экзюпери ( 2</w:t>
            </w:r>
            <w:r w:rsidRPr="00392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2573" w:type="dxa"/>
            <w:gridSpan w:val="26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  <w:trHeight w:val="1428"/>
        </w:trPr>
        <w:tc>
          <w:tcPr>
            <w:tcW w:w="498" w:type="dxa"/>
          </w:tcPr>
          <w:p w:rsidR="001760A8" w:rsidRPr="00392866" w:rsidRDefault="001760A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34" w:type="dxa"/>
            <w:gridSpan w:val="2"/>
          </w:tcPr>
          <w:p w:rsidR="001760A8" w:rsidRPr="00C03612" w:rsidRDefault="001760A8" w:rsidP="0061000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де Сент-Экзюпери. “Маленький принц”. Философский смысл сказки.</w:t>
            </w:r>
          </w:p>
        </w:tc>
        <w:tc>
          <w:tcPr>
            <w:tcW w:w="1658" w:type="dxa"/>
            <w:gridSpan w:val="2"/>
            <w:vMerge w:val="restart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понимать иносказательный подтекст философской сказки, выразительно 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читать по ролям  (инсценированное чтение)</w:t>
            </w:r>
          </w:p>
        </w:tc>
        <w:tc>
          <w:tcPr>
            <w:tcW w:w="2541" w:type="dxa"/>
            <w:vMerge w:val="restart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узнавать, называть и определять объекты в соответствии с содержанием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формировать ситуацию саморегуляции эмоциональных состояний</w:t>
            </w:r>
            <w:proofErr w:type="gramStart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92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.е. формировать операциональный опыт</w:t>
            </w:r>
          </w:p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: уметь читать вслух и понимать прочитанное</w:t>
            </w:r>
          </w:p>
        </w:tc>
        <w:tc>
          <w:tcPr>
            <w:tcW w:w="1806" w:type="dxa"/>
            <w:gridSpan w:val="16"/>
            <w:vMerge w:val="restart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871" w:type="dxa"/>
            <w:gridSpan w:val="8"/>
          </w:tcPr>
          <w:p w:rsidR="001760A8" w:rsidRPr="00392866" w:rsidRDefault="001760A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264-265 задания 1-6</w:t>
            </w:r>
          </w:p>
        </w:tc>
        <w:tc>
          <w:tcPr>
            <w:tcW w:w="945" w:type="dxa"/>
            <w:gridSpan w:val="13"/>
          </w:tcPr>
          <w:p w:rsidR="001760A8" w:rsidRPr="00392866" w:rsidRDefault="001760A8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</w:t>
            </w:r>
          </w:p>
        </w:tc>
        <w:tc>
          <w:tcPr>
            <w:tcW w:w="743" w:type="dxa"/>
            <w:gridSpan w:val="4"/>
          </w:tcPr>
          <w:p w:rsidR="001760A8" w:rsidRPr="00392866" w:rsidRDefault="001760A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  <w:trHeight w:val="413"/>
        </w:trPr>
        <w:tc>
          <w:tcPr>
            <w:tcW w:w="498" w:type="dxa"/>
          </w:tcPr>
          <w:p w:rsidR="001760A8" w:rsidRPr="00392866" w:rsidRDefault="001760A8" w:rsidP="00FE5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8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gridSpan w:val="2"/>
          </w:tcPr>
          <w:p w:rsidR="001760A8" w:rsidRPr="00C03612" w:rsidRDefault="001760A8" w:rsidP="00FE5A1B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Нравственные проблемы произведения. </w:t>
            </w:r>
          </w:p>
        </w:tc>
        <w:tc>
          <w:tcPr>
            <w:tcW w:w="1658" w:type="dxa"/>
            <w:gridSpan w:val="2"/>
            <w:vMerge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6" w:type="dxa"/>
            <w:gridSpan w:val="16"/>
            <w:vMerge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8"/>
          </w:tcPr>
          <w:p w:rsidR="001760A8" w:rsidRDefault="001760A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викторину</w:t>
            </w:r>
          </w:p>
        </w:tc>
        <w:tc>
          <w:tcPr>
            <w:tcW w:w="945" w:type="dxa"/>
            <w:gridSpan w:val="13"/>
          </w:tcPr>
          <w:p w:rsidR="001760A8" w:rsidRDefault="001760A8" w:rsidP="007E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743" w:type="dxa"/>
            <w:gridSpan w:val="4"/>
          </w:tcPr>
          <w:p w:rsidR="001760A8" w:rsidRPr="00392866" w:rsidRDefault="001760A8" w:rsidP="00610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0A8" w:rsidRPr="00392866" w:rsidTr="007E5218">
        <w:trPr>
          <w:gridAfter w:val="1"/>
          <w:wAfter w:w="17" w:type="dxa"/>
        </w:trPr>
        <w:tc>
          <w:tcPr>
            <w:tcW w:w="498" w:type="dxa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34" w:type="dxa"/>
            <w:gridSpan w:val="2"/>
          </w:tcPr>
          <w:p w:rsidR="001760A8" w:rsidRPr="00C03612" w:rsidRDefault="001760A8" w:rsidP="0061000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Литературная игра «Путешествие в мир книг»</w:t>
            </w:r>
          </w:p>
        </w:tc>
        <w:tc>
          <w:tcPr>
            <w:tcW w:w="1658" w:type="dxa"/>
            <w:gridSpan w:val="2"/>
            <w:vMerge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16"/>
            <w:vMerge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8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15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</w:p>
        </w:tc>
        <w:tc>
          <w:tcPr>
            <w:tcW w:w="708" w:type="dxa"/>
            <w:gridSpan w:val="2"/>
          </w:tcPr>
          <w:p w:rsidR="001760A8" w:rsidRPr="00392866" w:rsidRDefault="001760A8" w:rsidP="00F75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0A48" w:rsidRDefault="001C0A48" w:rsidP="00F75944"/>
    <w:p w:rsidR="001C0A48" w:rsidRDefault="001C0A48" w:rsidP="00F75944"/>
    <w:p w:rsidR="00CB2289" w:rsidRDefault="00CB2289" w:rsidP="00F75944"/>
    <w:p w:rsidR="002E691F" w:rsidRDefault="002E691F"/>
    <w:p w:rsidR="002E691F" w:rsidRDefault="002E691F"/>
    <w:p w:rsidR="002E691F" w:rsidRDefault="002E691F"/>
    <w:p w:rsidR="00426B95" w:rsidRDefault="00426B95"/>
    <w:sectPr w:rsidR="00426B95" w:rsidSect="00FE5A1B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266E"/>
    <w:rsid w:val="00015048"/>
    <w:rsid w:val="0002443C"/>
    <w:rsid w:val="000458B2"/>
    <w:rsid w:val="000865BB"/>
    <w:rsid w:val="001760A8"/>
    <w:rsid w:val="001C08A1"/>
    <w:rsid w:val="001C0A48"/>
    <w:rsid w:val="001E3086"/>
    <w:rsid w:val="00296DDB"/>
    <w:rsid w:val="002B2C8B"/>
    <w:rsid w:val="002E691F"/>
    <w:rsid w:val="00337963"/>
    <w:rsid w:val="003631C1"/>
    <w:rsid w:val="00392866"/>
    <w:rsid w:val="003C1233"/>
    <w:rsid w:val="003F74E6"/>
    <w:rsid w:val="004065B3"/>
    <w:rsid w:val="00426B95"/>
    <w:rsid w:val="00493B57"/>
    <w:rsid w:val="004E3F05"/>
    <w:rsid w:val="00531E47"/>
    <w:rsid w:val="00540EF0"/>
    <w:rsid w:val="00564363"/>
    <w:rsid w:val="006014DC"/>
    <w:rsid w:val="00610007"/>
    <w:rsid w:val="006A62AD"/>
    <w:rsid w:val="006B1C7F"/>
    <w:rsid w:val="006B367B"/>
    <w:rsid w:val="007069F2"/>
    <w:rsid w:val="007B266E"/>
    <w:rsid w:val="007E5218"/>
    <w:rsid w:val="00813D58"/>
    <w:rsid w:val="008153A4"/>
    <w:rsid w:val="00854C90"/>
    <w:rsid w:val="008B0063"/>
    <w:rsid w:val="008F2EF1"/>
    <w:rsid w:val="00930A7B"/>
    <w:rsid w:val="00995B48"/>
    <w:rsid w:val="009D7FCE"/>
    <w:rsid w:val="009F1A78"/>
    <w:rsid w:val="00A358FB"/>
    <w:rsid w:val="00B06086"/>
    <w:rsid w:val="00B70610"/>
    <w:rsid w:val="00B85FEB"/>
    <w:rsid w:val="00BB30A3"/>
    <w:rsid w:val="00C03612"/>
    <w:rsid w:val="00C52765"/>
    <w:rsid w:val="00CB2289"/>
    <w:rsid w:val="00CB2608"/>
    <w:rsid w:val="00CE443A"/>
    <w:rsid w:val="00D7290C"/>
    <w:rsid w:val="00DB4E0E"/>
    <w:rsid w:val="00E23C31"/>
    <w:rsid w:val="00E35640"/>
    <w:rsid w:val="00E40DAB"/>
    <w:rsid w:val="00E83720"/>
    <w:rsid w:val="00F71B98"/>
    <w:rsid w:val="00F75944"/>
    <w:rsid w:val="00FC519A"/>
    <w:rsid w:val="00FE5A1B"/>
    <w:rsid w:val="00FF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86"/>
  </w:style>
  <w:style w:type="paragraph" w:styleId="2">
    <w:name w:val="heading 2"/>
    <w:basedOn w:val="a"/>
    <w:next w:val="a"/>
    <w:link w:val="20"/>
    <w:qFormat/>
    <w:rsid w:val="00A358F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358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7B266E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B26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тиль"/>
    <w:rsid w:val="007B2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"/>
    <w:rsid w:val="007B266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1">
    <w:name w:val="Основной текст (2)_"/>
    <w:basedOn w:val="a0"/>
    <w:link w:val="22"/>
    <w:rsid w:val="00426B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6B95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426B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6B9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26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A358FB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358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A358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358F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A3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8FB"/>
  </w:style>
  <w:style w:type="paragraph" w:customStyle="1" w:styleId="31">
    <w:name w:val="Основной текст 31"/>
    <w:basedOn w:val="1"/>
    <w:rsid w:val="00A358FB"/>
    <w:pPr>
      <w:jc w:val="both"/>
    </w:pPr>
  </w:style>
  <w:style w:type="paragraph" w:customStyle="1" w:styleId="1">
    <w:name w:val="Обычный1"/>
    <w:rsid w:val="00A358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A358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1567-3803-4852-B9EC-D33CD466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29</Pages>
  <Words>10914</Words>
  <Characters>62212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Верхнеобливская ООШ</Company>
  <LinksUpToDate>false</LinksUpToDate>
  <CharactersWithSpaces>72981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Rusyaz</cp:lastModifiedBy>
  <cp:revision>23</cp:revision>
  <cp:lastPrinted>2018-09-12T08:28:00Z</cp:lastPrinted>
  <dcterms:created xsi:type="dcterms:W3CDTF">2017-09-18T16:27:00Z</dcterms:created>
  <dcterms:modified xsi:type="dcterms:W3CDTF">2018-09-12T08:29:00Z</dcterms:modified>
</cp:coreProperties>
</file>