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08" w:rsidRDefault="00A66FB5" w:rsidP="00A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1655" cy="6871634"/>
            <wp:effectExtent l="0" t="0" r="0" b="5715"/>
            <wp:docPr id="1" name="Рисунок 1" descr="C:\Users\Директор\Desktop\ева\б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ева\б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7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708" w:rsidRDefault="00A41708" w:rsidP="00A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</w:t>
      </w:r>
      <w:r w:rsidRPr="006D3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освоения курса биологии в 5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3104"/>
        <w:gridCol w:w="709"/>
        <w:gridCol w:w="4111"/>
        <w:gridCol w:w="4755"/>
      </w:tblGrid>
      <w:tr w:rsidR="00A41708" w:rsidTr="00B54A98">
        <w:tc>
          <w:tcPr>
            <w:tcW w:w="5211" w:type="dxa"/>
            <w:gridSpan w:val="2"/>
          </w:tcPr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575" w:type="dxa"/>
            <w:gridSpan w:val="3"/>
          </w:tcPr>
          <w:p w:rsidR="00A41708" w:rsidRPr="00041EA3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</w:t>
            </w:r>
            <w:r w:rsidRPr="0004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результат</w:t>
            </w:r>
            <w:r w:rsidRPr="0004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41708" w:rsidTr="00B54A98">
        <w:tc>
          <w:tcPr>
            <w:tcW w:w="5211" w:type="dxa"/>
            <w:gridSpan w:val="2"/>
          </w:tcPr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 единство  и  целостность  окружающего  мира,  возможности  его  познаваемости  и объяснимости на основе достижений науки.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 опыт  собственных  действий  и  образа  жизни  с  точки  зрения  последствий  для окружающей среды.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Постепенно выстраивать собственное целостное мировоззрение.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 потребность  и  готовность  к  самообразованию,  в  том  числе  и  в  рамках самостоятельной деятельности вне школы.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 жизненные  ситуации  с  точки  зрения  безопасного  образа  жизни  и  сохранения здоровья.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экологический риск взаимоотношений человека и природы.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  <w:gridSpan w:val="3"/>
          </w:tcPr>
          <w:p w:rsidR="00A41708" w:rsidRPr="006D3880" w:rsidRDefault="00A41708" w:rsidP="00B54A98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 жизни: – определять роль в природе различных групп организмов;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живых организмов в круговороте веществ экосистемы.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приспособлений организмов к среде обитания и объяснять их значение;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биологических знаний в быту,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живых организмов в жизни и хозяйстве человека.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мир с точки зрения биологии: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перечислять  отличительные  свойства  живого; 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 (по  таблице) и в природе основные  группы живых  организмов  (бактерии: безъядерные, ядерные: грибы, растения, животные)  и основные группы растений (водоросли, мхи, хвощи, плауны, папоротники, голосеменные и цветковые);</w:t>
            </w:r>
            <w:proofErr w:type="gramEnd"/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органы растений (части клетки);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черты усложнения растений,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биологических терминов;</w:t>
            </w:r>
          </w:p>
          <w:p w:rsidR="00A41708" w:rsidRPr="006D3880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 методы  биологической  науки  (наблюдение,  сравнение,  эксперимент, измерение) и их роль в познании живой природы;</w:t>
            </w:r>
          </w:p>
          <w:p w:rsidR="00A41708" w:rsidRPr="006D3880" w:rsidRDefault="00A41708" w:rsidP="00B54A98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 биологические  опыты  и  эксперименты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объяснять  их  результаты;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ользоваться увеличительными  приборами  и  иметь  элементарные  навыки  приготовления  и  изучения препаратов. </w:t>
            </w:r>
          </w:p>
          <w:p w:rsidR="00A41708" w:rsidRPr="00630574" w:rsidRDefault="00A41708" w:rsidP="00B54A98">
            <w:pPr>
              <w:tabs>
                <w:tab w:val="left" w:pos="176"/>
              </w:tabs>
              <w:ind w:left="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первоначальные представления о происхождении растений и жизни.</w:t>
            </w:r>
          </w:p>
        </w:tc>
      </w:tr>
      <w:tr w:rsidR="00A41708" w:rsidTr="00B54A98">
        <w:tc>
          <w:tcPr>
            <w:tcW w:w="2107" w:type="dxa"/>
          </w:tcPr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результат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13" w:type="dxa"/>
            <w:gridSpan w:val="2"/>
          </w:tcPr>
          <w:p w:rsidR="00A41708" w:rsidRPr="006D3880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 УУД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A41708" w:rsidRPr="006D3880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 УУД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</w:tcPr>
          <w:p w:rsidR="00A41708" w:rsidRPr="006D3880" w:rsidRDefault="00A41708" w:rsidP="00B54A98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 УУ Д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1708" w:rsidTr="00B54A98">
        <w:tc>
          <w:tcPr>
            <w:tcW w:w="2107" w:type="dxa"/>
          </w:tcPr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 учебных действий (УУД).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2"/>
          </w:tcPr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учебную проблему под руководством учителя.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цель деятельности на основе поставленной проблемы и предлагать несколько способов ее достижения.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 анализировать  условия  достижения  цели  на  основе  учёта  выделенных учителем ориентиров действия в новом учебном материале.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пути достижения целей.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ресурсы для достижения цели.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планировать и осуществлять текущий контроль своей деятельности.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 необходимые  коррективы  в  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 в  конце  действия,  так  и  по  ходу  его реализации.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продукт своей деятельности. Указывать причины успехов и неудач в деятельности.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 трудности,  с  которыми  столкнулся  при  решении  задачи,  и  предлагать  пути  их преодоления в дальнейшей деятельности.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 (индивидуально  или  в  группе)  план  решения  проблемы  (выполнения  проекта).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по плану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сверять свои действия с целью и, при необходимости, исправлять ошибки самостоятельно.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 расширенный  поиск  информации  с  использованием  ресурсов  библиотек  и Интернета.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Вычитывать все  уровни текстовой информации.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определять  возможные  источники  необходимых  сведений,  производить  поиск информации, анализировать и оценивать ее достоверность.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   планов  (простых, сложных и т.п.).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 из одного вида в другой.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описанных в тексте событий, явлений, процессов.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проектн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наблюдение и эксперимент под руководством учителя.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определение понятиям.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 сравнение,    классификацию,  самостоятельно  выбирая  основания  и критерии для указанных логических операций.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исследования;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структурировать  тексты  (выделять  главное  и  второстепенное,  главную  идею  текста,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 сравнивать,  классифицировать  и  обобщать  факты  и  явления.  </w:t>
            </w:r>
          </w:p>
          <w:p w:rsidR="00A41708" w:rsidRPr="004319C1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причины и следствия простых явлений.</w:t>
            </w:r>
          </w:p>
        </w:tc>
        <w:tc>
          <w:tcPr>
            <w:tcW w:w="4755" w:type="dxa"/>
          </w:tcPr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нормы публичной речи и регламент в монологе и дискуссии.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позицию, аргументировать их.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 свою  позицию  с  позициями  партнёров  в  сотрудничестве  при  выработке общего решения в совместной деятельности. 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 и сравнивать  разные точки зрения, прежде чем принимать решения и делать выбор.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оказывать в сотрудничестве необходимую взаимопомощь.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организовывает и планирует  учебное сотрудничество с  учителем и сверстниками;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цели и функции участников, способы взаимодействия; планировать общие способы работы;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 в  группе  —  устанавливать  рабочие  отношения,  эффективно  сотрудничать</w:t>
            </w:r>
            <w:proofErr w:type="gramStart"/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 продуктивной кооперации;  устраивать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A41708" w:rsidRPr="006D3880" w:rsidRDefault="00A41708" w:rsidP="00B54A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3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 организовывать  учебное  взаимодействие  в  группе  (определять  общие  цели, распределять роли, договариваться друг с другом и т.д.).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1708" w:rsidRDefault="00A41708" w:rsidP="00A41708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биологии 5 класс</w:t>
      </w:r>
    </w:p>
    <w:p w:rsidR="00A41708" w:rsidRDefault="00A41708" w:rsidP="00A41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394"/>
        <w:gridCol w:w="4472"/>
      </w:tblGrid>
      <w:tr w:rsidR="00A41708" w:rsidTr="00B54A98">
        <w:tc>
          <w:tcPr>
            <w:tcW w:w="5920" w:type="dxa"/>
          </w:tcPr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Демонстрации</w:t>
            </w: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B66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Экскурсии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41708" w:rsidTr="00B54A98">
        <w:trPr>
          <w:trHeight w:val="385"/>
        </w:trPr>
        <w:tc>
          <w:tcPr>
            <w:tcW w:w="14786" w:type="dxa"/>
            <w:gridSpan w:val="3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 — наука о живой природе. Методы исследования в биологии. Царства бактерий, грибов,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Гербарии растений, муляжи грибов</w:t>
            </w:r>
          </w:p>
        </w:tc>
        <w:tc>
          <w:tcPr>
            <w:tcW w:w="4472" w:type="dxa"/>
          </w:tcPr>
          <w:p w:rsidR="00A41708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Фенологические наблюдения за сезонными изменениями в природе.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дневника наблюдений Многообразие живых организмов, осенние явления в жизни растений и животных.</w:t>
            </w:r>
          </w:p>
          <w:p w:rsidR="00A41708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0314" w:type="dxa"/>
            <w:gridSpan w:val="2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Предметные результаты обучения</w:t>
            </w:r>
          </w:p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 xml:space="preserve">Учащиеся должны 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B6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 многообразии живой природы;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царства живой природы: </w:t>
            </w: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Грибы, Растения, Животные;</w:t>
            </w:r>
            <w:proofErr w:type="gramEnd"/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основные методы исследования в биологии: наблюдение, эксперимент, измерение;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экологические факторы;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правила работы с микроскопом;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правила техники безопасности при проведении наблюдений и лабораторных опытов в кабинете биологии.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определять понятия «биология», «экология», «биосфера», «царства живой природы», «экологические факторы»;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отличать живые организмы от </w:t>
            </w: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неживых</w:t>
            </w:r>
            <w:proofErr w:type="gram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пользоваться простыми биологическими приборами, инструментами и оборудованием;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характеризовать среды обитания организмов;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характеризовать экологические факторы;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проводить фенологические наблюдения;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соблюдать правила техники безопасности при проведении наблюдений и лабораторных опытов.</w:t>
            </w:r>
          </w:p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</w:t>
            </w: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уметь</w:t>
            </w: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составлять план текста;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владеть таким видом изложения текста, как повествование;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под руководством учителя проводить непосредственное наблюдение;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под руководством учителя оформлять отчет, включающий описание наблюдения, его результаты, выводы;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получать биологическую информацию из различных источников;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определять отношения объекта с другими объектами;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определять существенные признаки объекта.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4786" w:type="dxa"/>
            <w:gridSpan w:val="3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Клеточное строение организмов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      </w: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кл</w:t>
            </w:r>
            <w:proofErr w:type="gram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етку (дыхание, питание), рост, развитие и деление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клетки. Понятие «ткань».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Демонстрации</w:t>
            </w:r>
            <w:r w:rsidRPr="00B6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 различных растительных тканей.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1.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лупы и светового микроскопа. Правила работы с ними. Изучение клеток растения с помощью лупы.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2.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препарата кожицы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0314" w:type="dxa"/>
            <w:gridSpan w:val="2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Предметные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 xml:space="preserve">Учащиеся должны 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B66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строение клетки;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химический состав клетки;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процессы жизнедеятельности клетки;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характерные признаки различных растительных тканей.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определять понятия: «клетка», «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лупой и микроскопом;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микропрепараты и рассматривать их под микроскопом;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различные виды тканей.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</w:t>
            </w: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уметь</w:t>
            </w: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анализировать объекты под микроскопом;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сравнивать объекты под микроскопом с их изображением на рисунках и определять их;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оформлять результаты лабораторной работы в рабочей тетради;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работать с текстом и иллюстрациями учебника.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4786" w:type="dxa"/>
            <w:gridSpan w:val="3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Царство Бактерии. Царство Грибы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Грибы. Общая характеристика грибов, их строение и жизнедеятельность. Шляпочные грибы. Съедобные и ядовитые грибы. Правила сбора съедобных грибов и 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охрана. Профилактика отравления грибами. Дрожжи, плесневые грибы. Грибы-паразиты. Роль грибов в природе и жизни человека.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Демонстраци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плодовых тел шляпочных грибов. Натуральные объекты (трутовик, ржавчина, головня, спорынья).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Лабораторные и практические работы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плодовых тел шляпочных грибов. Строение плесневого гриба </w:t>
            </w:r>
            <w:proofErr w:type="spell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Строение дрожжей.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0314" w:type="dxa"/>
            <w:gridSpan w:val="2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Предметные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знать</w:t>
            </w:r>
            <w:r w:rsidRPr="00B66A7E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строение и основные процессы жизнедеятельности бактерий и грибов;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разнообразие и распространение бактерий и грибов;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роль бактерий и грибов в природе и жизни человека.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: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давать общую характеристику бактериям и грибам;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отличать бактерии и грибы от других живых организмов;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— отличать съедобные грибы от </w:t>
            </w:r>
            <w:proofErr w:type="gramStart"/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ядовитых</w:t>
            </w:r>
            <w:proofErr w:type="gramEnd"/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  <w:p w:rsidR="00A41708" w:rsidRPr="008C7400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объяснять роль бактерий и грибов в природе и жизни человека.</w:t>
            </w:r>
          </w:p>
        </w:tc>
        <w:tc>
          <w:tcPr>
            <w:tcW w:w="4472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работать с учебником, рабочей тетрадью и дидактическими материалами;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с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сообщения на основе обобщения материала учебника и дополнительной литературы.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4786" w:type="dxa"/>
            <w:gridSpan w:val="3"/>
          </w:tcPr>
          <w:p w:rsidR="00A41708" w:rsidRPr="00B66A7E" w:rsidRDefault="00A41708" w:rsidP="00B54A9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Царство Растения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растений (водоросли, мхи, хвощи, плауны, папоротники, голосеменные, цветковые).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Лишайники, их строение, разнообразие, среда обитания. Значение в природе и жизни человека.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Мхи. Многообразие мхов. Среда обитания. Строение мхов, их значение.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Папоротники, хвощи, плауны, их строение, многообразие, среда обитания, роль в природе и жизни человека, охрана.</w:t>
            </w:r>
            <w:proofErr w:type="gramEnd"/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Голосеменные, их строение и разнообразие. Среда обитания. Распространение голосеменных, значение в природе и жизни человека, их охрана.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Цветковые растения, их строение и многообразие. Среда обитания. Значение </w:t>
            </w: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цветковых</w:t>
            </w:r>
            <w:proofErr w:type="gram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жизни человека.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растений. Основные этапы развития растительного мира.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Демонстрация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Гербарные экземпляры растений. Отпечатки ископаемых растений.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Лабораторные и практические работы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зеленых водорослей. Строение мха (на местных видах). Строение </w:t>
            </w:r>
            <w:proofErr w:type="spell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хвоща. Строение </w:t>
            </w:r>
            <w:proofErr w:type="spell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папоротника. Строение хвои и шишек хвойных (на примере местных видов).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</w:tr>
      <w:tr w:rsidR="00A41708" w:rsidTr="00B54A98">
        <w:tc>
          <w:tcPr>
            <w:tcW w:w="10314" w:type="dxa"/>
            <w:gridSpan w:val="2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Предметные результаты обучения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8C7400" w:rsidRDefault="00A41708" w:rsidP="00B54A98">
            <w:pP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66A7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результаты обучения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 xml:space="preserve">Учащиеся должны 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знать</w:t>
            </w:r>
            <w:r w:rsidRPr="00B66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методы изучения растений;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особенности строения и жизнедеятельности лишайников;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роль растений в биосфере и жизни человека;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происхождение растений и основные этапы развития растительного мира.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  <w:lang w:eastAsia="ru-RU"/>
              </w:rPr>
              <w:t>:</w:t>
            </w: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давать общую характеристику растительного царства;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объяснять роль растений биосфере;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объяснять происхождение растений и основные этапы развития растительного мира.</w:t>
            </w:r>
          </w:p>
          <w:p w:rsidR="00A41708" w:rsidRPr="00B66A7E" w:rsidRDefault="00A41708" w:rsidP="00B54A9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  <w:t>Учащиеся должны уметь</w:t>
            </w: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: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выполнять лабораторные работы под руководством учителя;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представителей разных групп растений, делать выводы на основе сравнения;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 эстетической точки зрения представителей растительного мира;</w:t>
            </w:r>
          </w:p>
          <w:p w:rsidR="00A41708" w:rsidRPr="00627C61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— </w:t>
            </w: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</w:tc>
      </w:tr>
      <w:tr w:rsidR="00A41708" w:rsidTr="00B54A98">
        <w:tc>
          <w:tcPr>
            <w:tcW w:w="5920" w:type="dxa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результаты обучения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gridSpan w:val="2"/>
          </w:tcPr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Учащиеся должны</w:t>
            </w:r>
            <w:r w:rsidRPr="00B66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испытывать чувство гордости за российскую биологическую науку;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знать правила поведения в природе;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понимать основные факторы, определяющие взаимоотношения человека и природы;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уметь реализовывать теоретические познания на практике;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понимать социальную значимость и содержание профессий, связанных с биологией;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испытывать любовь к природе;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признавать право каждого на собственное мнение;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проявлять готовность к самостоятельным поступкам и действиям на благо природы;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уметь отстаивать свою точку зрения; </w:t>
            </w:r>
          </w:p>
          <w:p w:rsidR="00A41708" w:rsidRPr="00B66A7E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критично относиться к своим поступкам, нести ответственность за последствия;</w:t>
            </w:r>
          </w:p>
          <w:p w:rsidR="00A41708" w:rsidRPr="00627C61" w:rsidRDefault="00A41708" w:rsidP="00B54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другое мнение</w:t>
            </w:r>
          </w:p>
        </w:tc>
      </w:tr>
    </w:tbl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биологии 5 класс</w:t>
      </w:r>
    </w:p>
    <w:p w:rsidR="00A41708" w:rsidRPr="003D31FC" w:rsidRDefault="00A41708" w:rsidP="00A4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95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665"/>
        <w:gridCol w:w="3666"/>
        <w:gridCol w:w="992"/>
        <w:gridCol w:w="1560"/>
        <w:gridCol w:w="2268"/>
        <w:gridCol w:w="2409"/>
        <w:gridCol w:w="2835"/>
      </w:tblGrid>
      <w:tr w:rsidR="00A41708" w:rsidRPr="003D31FC" w:rsidTr="00B54A98">
        <w:tc>
          <w:tcPr>
            <w:tcW w:w="665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6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41708" w:rsidRPr="003D31FC" w:rsidTr="00B54A98">
        <w:tc>
          <w:tcPr>
            <w:tcW w:w="665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(проектные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</w:t>
            </w: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</w:t>
            </w:r>
          </w:p>
        </w:tc>
        <w:tc>
          <w:tcPr>
            <w:tcW w:w="992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Бактерии</w:t>
            </w:r>
          </w:p>
        </w:tc>
        <w:tc>
          <w:tcPr>
            <w:tcW w:w="992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992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992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708" w:rsidRPr="003D31FC" w:rsidTr="00B54A98">
        <w:tc>
          <w:tcPr>
            <w:tcW w:w="66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A41708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41708" w:rsidRPr="003D31FC" w:rsidRDefault="00A41708" w:rsidP="00A4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08" w:rsidRPr="003D31FC" w:rsidRDefault="00A41708" w:rsidP="00A4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курса биологии 5 класс</w:t>
      </w:r>
    </w:p>
    <w:p w:rsidR="00A41708" w:rsidRPr="003B6AFC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7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850"/>
        <w:gridCol w:w="2126"/>
        <w:gridCol w:w="2694"/>
        <w:gridCol w:w="2268"/>
        <w:gridCol w:w="56"/>
        <w:gridCol w:w="85"/>
        <w:gridCol w:w="2835"/>
        <w:gridCol w:w="1276"/>
        <w:gridCol w:w="142"/>
        <w:gridCol w:w="1134"/>
        <w:gridCol w:w="980"/>
        <w:gridCol w:w="980"/>
      </w:tblGrid>
      <w:tr w:rsidR="00A41708" w:rsidRPr="003D31FC" w:rsidTr="00B54A98">
        <w:trPr>
          <w:gridAfter w:val="2"/>
          <w:wAfter w:w="1960" w:type="dxa"/>
          <w:trHeight w:val="285"/>
        </w:trPr>
        <w:tc>
          <w:tcPr>
            <w:tcW w:w="710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учебного занятия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домашнее задание</w:t>
            </w:r>
          </w:p>
        </w:tc>
        <w:tc>
          <w:tcPr>
            <w:tcW w:w="850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Требвания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2976" w:type="dxa"/>
            <w:gridSpan w:val="3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Основные виды          учебной деятельности   </w:t>
            </w:r>
          </w:p>
        </w:tc>
        <w:tc>
          <w:tcPr>
            <w:tcW w:w="1418" w:type="dxa"/>
            <w:gridSpan w:val="2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34" w:type="dxa"/>
            <w:vMerge w:val="restart"/>
            <w:textDirection w:val="btLr"/>
          </w:tcPr>
          <w:p w:rsidR="00A41708" w:rsidRPr="003D31FC" w:rsidRDefault="00A41708" w:rsidP="00B54A9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A41708" w:rsidRPr="003D31FC" w:rsidTr="00B54A98">
        <w:trPr>
          <w:gridAfter w:val="2"/>
          <w:wAfter w:w="1960" w:type="dxa"/>
          <w:trHeight w:val="1243"/>
        </w:trPr>
        <w:tc>
          <w:tcPr>
            <w:tcW w:w="710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6" w:type="dxa"/>
            <w:gridSpan w:val="3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708" w:rsidRPr="003D31FC" w:rsidTr="00B54A98">
        <w:trPr>
          <w:gridAfter w:val="2"/>
          <w:wAfter w:w="1960" w:type="dxa"/>
          <w:trHeight w:val="452"/>
        </w:trPr>
        <w:tc>
          <w:tcPr>
            <w:tcW w:w="15877" w:type="dxa"/>
            <w:gridSpan w:val="1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Введение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- наука о живой природе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1,3,4,5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7.09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целостного мировоззрения Личностное,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жизненное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                   компетентности в общении со сверстниками в процессе образовательной деятельности.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Выделять объекты и процессы с точки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зрения целого и частей.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Выделять обобщенный смысл и формальную структуру задачи.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Вступать в диалог, участвовать в коллективном обсуждении проблем.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Объясняют роль биологии в практической деятельности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Определяют понятия: «биология», «биосфера», «экология». Раскрывают значение биологических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 в со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временной жизни, объясняют роль биологии в практической деятельности людей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Учебник, раб.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электронное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</w:tc>
        <w:tc>
          <w:tcPr>
            <w:tcW w:w="113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Фронтальный и индивидуальный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19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 в биологии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6,9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14.09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интереса к предмету. Проявление эмоционального отношения в учебно-познавательной деятельности. Формировать умение                    слушать в соответствии с целевой установкой. Формировать ответственное отношение к соблюдению правил техники безопасности. Повышение интереса к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изучению природы. Готовность к самообразованию, самовоспитанию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Уметь выбирать смысловые единицы текста и устанавливать отношения между ними.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самостоятельно обнаруживать учебную проблему, определять цель учебной деятельности.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Уметь слушать и слышать друг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 представлять конкретное содержание и сообщать его в устной форме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понятия: «методы иссле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дования», «наблюдение», «экспери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мент», «измерение». Характеризуют основные методы исследования в био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логии. Изучают правила техники без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опасности в кабинете биологии и соблюдают правила работы с биологическими приборами и инструментами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13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86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живой природы. Отличи-тельные признаки живого </w:t>
            </w: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§3,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11,12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21.09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научное мировоззрение на основе знаний об отличительных признаках живого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неживого. Проявление эмоционального отношения в учебно-познавательной деятельности. Формировать умение слушать в соответствии с целевой установкой.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Вы-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 процессы с точки зрения целого и частей. Извлекать необходимую информацию из прослушанных и прочитанных текстов.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Выделять и осознавать то, что уже усвоено и что еще подлежит усвоению, осознавать качество и уровень усвоения.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признаки живого: клеточное строение,  питание, дыхание, обмен веществ, раздражимость, рост, развитие, размножение.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план параграфа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вида и представителей разных ца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рств пр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ироды. Определять принадлежность биологических объектов к определённой систематической группе. Объяснять значение биологического разнообразия для сохранения устойчивости биосферы. Сравнивать представителей  отдельных групп растений и животных, делать выводы и умозаключения на основе сравнения.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Анали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зируют признаки живого: клеточное строение, питание, дыхание, обмен ве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ществ, раздражимость, рост, развитие, размножение.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Составляют план па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раграфа.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Презента-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13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живых организмов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§4,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14,17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слушать в соответствии с целевой установкой.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познавательный мотив на основе интереса к изучению новых для учащихся объектов. Готовность к самообразованию, самовоспитанию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    устанавливать  причинн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строения организмов и среды их обитания.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             выделять и осознавать то, что уже усвоено и что ещё подлежит усвоению. Ставить учебную задачу.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использовать адекватные языковые средства для отображения своих чувств, мыслей и побуждений.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многообразии живой природы;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основные среды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обитания живых организмов: водная среда, наземно-воздушная среда, почва  как среда обитания, организм как среда               обитания;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среды обитания организмов;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Определяют понятия: «водная среда», «наземно-воздушная среда», «почва как среда обитания», «организм как среда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обитания». Анализируют связи организмов со средой обитания. Харак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теризуют влияние деятельности чело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века на природу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3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</w:t>
            </w: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 и их влияние на живые организмы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Д/З §5,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18-20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5.10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влияния факторов среды на живые организмы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готовить сообщения и презентации, выделять  главное в тексте, структурировать учебный материал, грамотно   формулировать вопросы.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организовать выполнение заданий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согласно установленным правилам работы в кабинете </w:t>
            </w: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информацию   на слух, задавать вопросы, работать в составе творческих групп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многообразии живой природы;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экологические факторы;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среды обитания живых организмов: водная среда, наземно-воздушная среда, почва  как среда обитания, организм как среда                обитания;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должны 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  понятия «биология», «экология», «экологические факторы»;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экологические факторы;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Анализируют и сравнивают экологиче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факторы. Отрабатывают навыки работы с текстом учебника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гербарии</w:t>
            </w:r>
          </w:p>
        </w:tc>
        <w:tc>
          <w:tcPr>
            <w:tcW w:w="113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Многообра-зие</w:t>
            </w:r>
            <w:proofErr w:type="spell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живых организмов, осенние явления в жизни растений 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§1-5, 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12.10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любовь и бережное отношение к родной природе, элементы экологической культуры. Готовность к самообразованию, самовоспитанию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анализировать какие изменения происходят в природе осенью.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самостоятельно формулировать познавательную цель и строить действия в соответствии с ней.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развивать  умение интегрироваться в группу сверстников и строить продуктивное взаимодействие со сверстниками.</w:t>
            </w:r>
          </w:p>
        </w:tc>
        <w:tc>
          <w:tcPr>
            <w:tcW w:w="2268" w:type="dxa"/>
          </w:tcPr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многообразии живой природы;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исследования в биологии: наблюдение, эксперимент, измерение; 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среды обитания живых организмов: водная среда, наземно-воздушная среда, почва как среда обитания, организм как  среда обитания;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техники безопасности при проведении наблюдений и лабораторных опытов в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биологии.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 понятия «биология», «экология», «биосфера», «царства живой природы», «экологические факторы»; пользоваться простыми             биологическими приборами, инструментами и оборудованием;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экологические факторы;</w:t>
            </w:r>
          </w:p>
          <w:p w:rsidR="00A41708" w:rsidRPr="003D31FC" w:rsidRDefault="00A41708" w:rsidP="00B54A98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             фенологические наблюдения;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техники безопасности при проведении наблюдений и лабораторных опытов</w:t>
            </w:r>
          </w:p>
        </w:tc>
        <w:tc>
          <w:tcPr>
            <w:tcW w:w="2976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Готовят отчёт по экскурсии. Ведут дневник фенологических наблюдений</w:t>
            </w:r>
          </w:p>
        </w:tc>
        <w:tc>
          <w:tcPr>
            <w:tcW w:w="1418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41708" w:rsidRPr="001C1D0E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по Экскурсии 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15877" w:type="dxa"/>
            <w:gridSpan w:val="1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Клеточное строение организмов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часов)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-тельных приборов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§6,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19.10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познавательный мотив на основе интереса к изучению новых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учащихся объектов. Готовность к самообразованию, самовоспитанию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цели лабораторной работы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накомиться с увеличительными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приборами и правилами обращения с ними.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части приборов описывают этапы работы. Применять практические навыки в процессе лабораторной работы.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вступать  в диалог, участвовать  в коллективном обсуждении находить дополнительную информацию в электронном приложении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лупы и микроскопа.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должны 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готовить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микро-препараты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рассматривать их под микроскопом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понятия: «клетка», «лу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па», «микроскоп», «тубус», «окуляр», «объектив», «штатив». Работают с лу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пой и микроскопом, изучают устройст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 микроскопа. Отрабатывают правила работы с микроскопом.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лупа, микроскоп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§7 до «пластиды» вопросы 1-3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26.10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осознание сложности строения живых организмов.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поведения  и работы с приборами и инструментами в кабинете биологии; владеть приемами исследовательской деятельности.              Подводить итоги работы, формулировать выводы.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 учебное сотрудничество с учителем  и сверстниками, уметь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адекватно  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         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осуществлять постановку учебной задачи на основе соотнесения того, что уже известно учащимися, и того, что еще неизвестно. Выполнять  контроль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коррекцию, оценку деятельности. составлять план работы с учебником, выполнять задания в соответствии с поставленной целью, планировать алгоритм  действий по организации своего рабочего места  с установкой на функциональность.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</w:t>
            </w:r>
            <w:r w:rsidRPr="003D31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«клетка», «оболочка», « цитоплазма», « ядро»,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готовить микропрепараты и рассматривать их под микроскопом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  клетки.  Различают на табли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цах и микропрепаратах части и органо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иды клетки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, схемы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аблицы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</w:t>
            </w: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микропре-парата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кожицы чешуи лука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Д/З §7,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9.11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осознание сложности строения живых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соблюдать правила поведения  и работы с приборами 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инструментами в кабинете биологии; владеть приемами исследовательской деятельности.              Подводить итоги работы, формулировать выводы.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 учебное сотрудничество с учителем  и сверстниками, уметь работать в коллективе,  уметь адекватно  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точку зрения.               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Осуществлять постановку учебной задачи. Осуществление учебных действий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лабораторную работу. Выполняют контроль, коррекцию  и  оценку деятельности.             Составлять план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учебником, выполнять задания в соответствии с поставленной целью, планировать алгоритм  действий по организации своего рабочего места  с установкой на функциональность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Учащиеся должны 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понятия: «клетка», «оболочка», « цитоплазма», « ядро»,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микропрепараты и рассматривать их под микроскопом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Учатся готовить микропрепараты. На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блюдают части и органоиды клетки под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микроскопом, описывают и схема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тически изображают их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Фронтальный и индивидуальный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Пластиды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§7 до конца,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27,28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16.11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осознание сложности строения живых организмов, формирование коммуникативной компетентности в общении со сверстниками в процессе образовательной деятельности.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работы с учебником, выполнять задания в соответствии с поставленной целью. Принимать учебную задачу; адекватно воспринимать информацию учителя осуществление учебных действий - отвечать на поставленные вопросы.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 учебное сотрудничество с учителем  и сверстниками, уметь работать в коллективе.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понятия: «клетка», «оболочка»,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готовить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микро-препараты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рассматривать их под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распознавать различные части клетки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клетки. Различают на табли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цах и микропрепаратах части и органо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иды клетки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лупа, микроскоп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§8,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23.11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научное мировоззрение на основе знаний об отличительных признаках Неорганических и органических веществ.   Проявление эмоционального отношения в учебно-познавательной деятельности. Формировать умение слушать в соответствии с целевой установкой.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проблемы, осваивать приемы исследовательской деятельности.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план работы с учебником, выполнять задания в соответствии с поставленной целью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ринимать учебную задачу; адекватно воспринимать информацию учителя осуществление учебных действий - выполнять лабораторную работу.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сообщения в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учебной задачей, использовать речевые средства для дискуссии и аргументации своей позиции.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химический состав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понятия: «химический состав», «неорганические вещества», «органические вещества».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роль минеральных веществ и воды, входящих в состав клетки. Раз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личают органические и неорганиче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вещества, входящие в состав клет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ки. Ставят биологические эксперимен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по изучению химического состава клетки. Учатся работать с лаборатор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оборудованием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для эксперимента по определению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химического состава клетки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</w:t>
            </w: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клетки: поступление веще</w:t>
            </w: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кл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етку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§9,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31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30.11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       сложности строения живых организмов,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важности для живых организмов процессов дыхания и питания.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100" w:afterAutospacing="1" w:line="240" w:lineRule="auto"/>
              <w:ind w:right="-3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Познавательные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: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осуществлять поиск нужной информации, выделять главное в тексте, структурировать учебный материал, грамотно формулировать вопросы. </w:t>
            </w:r>
            <w:r w:rsidRPr="003D31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умение планировать свою работу при выполнении заданий учителя, делать выводы по результатам работы.</w:t>
            </w:r>
            <w:r w:rsidRPr="003D31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 xml:space="preserve"> 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процессы жизнедеятельности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«клетка»,    «оболочка»,             « цитоплазма», « ядро», «ядрышко», «вакуоли», «пластиды», «хлоропласты,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микропрепараты и рассматривать их под микроскопом;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организмов и объясняют их ре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зультаты. Отрабатывают умение гото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вить микропрепараты и работать с мик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роскопом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схемы, таблицы,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видео-материалы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росте и развитии клеток разных растений</w:t>
            </w:r>
          </w:p>
        </w:tc>
        <w:tc>
          <w:tcPr>
            <w:tcW w:w="1276" w:type="dxa"/>
            <w:gridSpan w:val="2"/>
          </w:tcPr>
          <w:p w:rsidR="00A41708" w:rsidRPr="007D7077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-деятельность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клетки: рост,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§9,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34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7.12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и осознание сложности строения живых организмов, формирование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коммуника-тивной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компетентности  в общении со сверстниками в процессе образовательной деятельности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предлагают способы решения, анализируют полученные знания, выделяют главное и второстепенное в росте и развитие клетки.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: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корректируют знания, оценивают собственные результаты.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ыражает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 и оценивает свою работу в группе.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процессы жизнедеятельности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понятия: «клетка», «оболочка»,             « цитоплазма»,         « ядро», «ядрышко», «вакуоли»</w:t>
            </w:r>
            <w:proofErr w:type="gramEnd"/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Выделяют существенные признаки процессов жизнедеятельности клетки. Обсуждают биологические экспери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менты по изучению процессов жизне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деятельности организмов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объясняют их результаты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схемы, таблицы,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видео-материалы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росте и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развитии клеток разных растений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35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14.12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использовать приемы работы с информацией: поиск и отбор источников необходимой информации, систематизация информации; осуществлять постановку проблемы.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составлять план работы с учебником, выполнять задания в соответствии с поставленной целью. Принимать учебную задачу; адекватно воспринимать информацию учителя осуществление учебных действий - отвечать на поставленные вопросы.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 учебное сотрудничество с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 и сверстниками, уметь работать в коллективе.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процессы жизнедеятельности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«клетка», «оболочка»,             « цитоплазма»,        « ядро», «ядрышко», «хромосомы»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, схемы, таблицы, видео-мате-риалы о делении клетки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«ткань»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§10,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21.12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сложности строения живых организмов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презентции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представлять результаты работы классу.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учителя, высказывать свое мнение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различных растительных тканей.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понятия: «клетка», «ткань»;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готовить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микропре-параты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рассматривать их под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различные виды тканей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понятие «ткань». Выделя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 признаки, характерные для различ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видов тканей. Отрабатывают умение работать с микроскопом и опре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делять различные растительные ткани на микропрепаратах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, микро-пре-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параты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раз-личных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растит тканей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«Клеточное строение организмов»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краткое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главы,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27-28</w:t>
            </w:r>
          </w:p>
        </w:tc>
        <w:tc>
          <w:tcPr>
            <w:tcW w:w="850" w:type="dxa"/>
            <w:vAlign w:val="bottom"/>
          </w:tcPr>
          <w:p w:rsidR="00A41708" w:rsidRDefault="00B54A9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28.12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осознание сложности строения живых организмов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Познавательные:   использовать разнообразные приёмы работы с информацией.      Регулятивные: - принимать учебную задачу, адекватно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информацию учителя;         Коммуникативные  выражать свои мысли, планировать свою работу, отвечать на поставленные вопросы.</w:t>
            </w:r>
          </w:p>
        </w:tc>
        <w:tc>
          <w:tcPr>
            <w:tcW w:w="2324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     знать: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лупы и микроскопа;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химический  состав клетки; основные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процессы жизнедеятельности клетки;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признаки различных растительных тканей.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 уметь: </w:t>
            </w:r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«не-органические вещества», «органические вещества», «ядро», «ядрышко», «хромосомы», «ткань»;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лупой и микроскопом;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различные виды тканей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Работают с дидактическими материала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ми. Заполняют таблицы. Демонстриру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 умение готовить микропрепараты и работать с микроскопом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15877" w:type="dxa"/>
            <w:gridSpan w:val="12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Царство Бактерии (2 часа)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Бактерии, их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разнообра-зие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строение и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§11,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42,43,44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11.01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негативных   влияний болезнетворных бактерий. Потребность в справедливом оценивании своей работы и работы одноклассников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работать с различными источниками информации, преобразовывать её из одной формы в другую. Выделять главное в тексте, структурировать учебный материал.     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уметь организовывать выполнение заданий учителя. Развитие навыков самооценки и самоанализа. 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 уметь строить эффективное взаимодействие с одноклассниками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 знать: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и основные процессы жизнедеятельности бактерий;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 и распространение бактерий;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общую характеристику бактериям;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бактерии от других живых организмов;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бактерий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презента-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 Таблицы, схемы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§12,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45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18.01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интерес и любознательность к изучению природы методом естественных наук.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умение организовать выполнение заданий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учителя. Развитие навыков самооценки и самоанализа.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эффективное  взаимодействие с одноклассниками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 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распространение бактерий;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бактерий в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бактерий  в природе и жизни человека.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понятия: «клубеньковые (азотфиксирующие) бактерии», «симбиоз», «болезнетворные бакте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рии», «эпидемия». Объясняют роль бактерий в природе и жизни человека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дополнительная литература</w:t>
            </w:r>
          </w:p>
        </w:tc>
        <w:tc>
          <w:tcPr>
            <w:tcW w:w="1276" w:type="dxa"/>
            <w:gridSpan w:val="2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41708" w:rsidRPr="003D31FC" w:rsidTr="00B54A98">
        <w:trPr>
          <w:trHeight w:val="502"/>
        </w:trPr>
        <w:tc>
          <w:tcPr>
            <w:tcW w:w="15877" w:type="dxa"/>
            <w:gridSpan w:val="12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41708" w:rsidRPr="003D31FC" w:rsidRDefault="00A41708" w:rsidP="00B54A98"/>
        </w:tc>
        <w:tc>
          <w:tcPr>
            <w:tcW w:w="98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25.01(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)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характе-ристика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грибов</w:t>
            </w: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§13,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48,49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25.01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умение организовать выполнение заданий учителя. Развитие навыков самооценки и самоанализа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 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основные процессы жизнедеятельности грибов; разнообразие и распространение грибов; роль грибов в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общую характеристику грибам;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 грибы от других живых организмов;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бактерий и грибов в природе и жизни человека.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грибов.  Объясняют роль грибов в природе и жизни человека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схемы, таблицы,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муляжи грибов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Шляпочные 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§14,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51,52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lastRenderedPageBreak/>
              <w:t>1.02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роли представителей царства Грибы в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главное в тексте,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организовать выполнение заданий учителя. Развитие навыков самооценки и самоанализа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составе творческих групп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строение и основные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процессы жизнедеятельности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разнообразие и распространение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роль грибов в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давать общую характеристику грибам;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отличать грибы от других живых организмов;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отличать съедобные грибы от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ядовитых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объяснять роль грибов в природе и жизни человека.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Различают на живых объектах и табли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цах съедобные и ядовитые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грибы. Осва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ивают приёмы оказания первой помо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 при отравлении ядовитыми грибами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муляжи грибов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 и индивиду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§15, вопросы в конце параграфа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FD4031">
              <w:rPr>
                <w:rFonts w:ascii="Arial CYR" w:hAnsi="Arial CYR"/>
                <w:sz w:val="20"/>
                <w:szCs w:val="20"/>
              </w:rPr>
              <w:t>8.02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представителей царства Грибы в природе и жизни человека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представлять результаты работы классу.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умение организовать выполнение заданий учителя. Развитие навыков самооценки и самоанализа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составе творческих групп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основные процессы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разнообразие и распростра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грибов в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давать общую характеристику грибам;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грибы от других живых организмов;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грибов в природе и жизни человека.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Готовят микропрепараты и наблюдают под микроскопом строение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мукора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дрожжей. Сравнивают увиденное под микроскопом с приведённым в учебни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 изображением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образцы плесени, дрожжи, микроскоп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Грибы-паразиты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§16,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56,57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15.02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представителей царства Грибы в природе и жизни человека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главное в тексте, структурировать учебный материал, грамотно форму-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работать с различными источниками информации, готовить сообщения и презентации, представлять результаты работы классу.    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D31F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умение организовать выполнение заданий учителя. Развитие навыков самооценки и самоанализа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в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составе творческих групп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    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строение и основные процессы 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распространение грибов; роль грибов в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  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общую характеристику грибам;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грибы от других живых организмов;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грибов в природе и жизни человека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«Царство Бактерии. Царство Грибы»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с.86,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С.37-39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22.02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роли представителей царства Грибы в природе и жизни человека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использовать разнообразные приёмы работы с информацией.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принимать учебную задачу, адекватно воспринимать информацию учителя;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выражать свои мысли, планировать свою работу, отвечать на поставленные вопросы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и основные процессы  бактерий и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разнообразие и распространение бактерий и грибов;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бактерий и грибов в природе и жизни человека.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общую характеристику бактериям и грибам;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бактерии и грибы от других живых организмов;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съедобные грибы от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ядовитых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роль бактерий и грибов в природе и жизни человека.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41708" w:rsidRPr="003D31FC" w:rsidTr="00B54A98">
        <w:trPr>
          <w:trHeight w:val="502"/>
        </w:trPr>
        <w:tc>
          <w:tcPr>
            <w:tcW w:w="15877" w:type="dxa"/>
            <w:gridSpan w:val="12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Царство Растения(11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980" w:type="dxa"/>
          </w:tcPr>
          <w:p w:rsidR="00A41708" w:rsidRPr="003D31FC" w:rsidRDefault="00A41708" w:rsidP="00B54A98"/>
        </w:tc>
        <w:tc>
          <w:tcPr>
            <w:tcW w:w="98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15.03(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Чт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>)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§17,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59,60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A1D80">
              <w:rPr>
                <w:rFonts w:ascii="Arial CYR" w:hAnsi="Arial CYR"/>
                <w:sz w:val="20"/>
                <w:szCs w:val="20"/>
              </w:rPr>
              <w:t>1.03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познавательных навыков учащихся, умений самостоятельно конструировать свои знания,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Выделять существенные признаки растений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представителей низших и высших растений. Выявлять взаимосвязи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строением растений и их местообитанием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Выявлять на живых объектах и таблицах низших и высших растений наиболее распространённых растений, опасных для человека растений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ступать в диалог, участвовать в коллективном обсуждении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методы изучения растений;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основные группы растений (водоросли, мхи,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хвощи, плауны, папоротники, голосеменные, цветковые;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растений в биосфере и жизни человека;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общую характеристику растительного царства;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роль растений биосфере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Определяют понятия: «ботаника», «ни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зшие растения», «высшие растения», «слоевище», «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таллом»</w:t>
            </w:r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ыделяют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существенные признаки растений. Выявляют на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живых объек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тах и таблицах низшие и высшие растения, наиболее распространённые растения, опасные для человека расте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ния. Сравнивают представителей низ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гербрные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экземпля-ры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растений. Таблицы, </w:t>
            </w:r>
            <w:proofErr w:type="spellStart"/>
            <w:proofErr w:type="gram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видеома-териалы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Водоросли, их </w:t>
            </w:r>
            <w:proofErr w:type="spellStart"/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многооб-разие</w:t>
            </w:r>
            <w:proofErr w:type="spellEnd"/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строе-</w:t>
            </w:r>
            <w:proofErr w:type="spell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среда обитания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§18,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63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15.03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цели лабораторной работы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нализировать строение зелёных водорослей.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план и последовательность           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уметь слушать и слышать друг друга делать выводы при изучении материала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давать характеристику основным группам растений (водоросли, мхи, хвощи, плауны,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папоротники, голосеменные, цветковые);</w:t>
            </w:r>
            <w:proofErr w:type="gramEnd"/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Выделяют существенные признаки во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дорослей. Работают с таблицами и гербарными образцами, определяя пред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ставителей водорослей. Готовят микропрепараты и работают с микро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скопом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§18,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62,63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22.03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значение  зелёных водорослей.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Составлять план и последовательность           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уметь слушать и слышать друг друга делать выводы при изучении материала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водорослей жизни человека;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роль водорослей биосфере;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основным группам водорослей;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роль водорослей в природе и жизни человека. Обосновывают необ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ходимость охраны водорослей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гербарии</w:t>
            </w:r>
          </w:p>
        </w:tc>
        <w:tc>
          <w:tcPr>
            <w:tcW w:w="1276" w:type="dxa"/>
            <w:gridSpan w:val="2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§19,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66,67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5.04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необходимости бережного отношения к окружающему миру, формирование экологической культуры.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Составлять целое из частей, самостоятельно достраивая, восполняя недостающие компоненты. 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Работая по плану, сверять свои действия с целью и, при необходимости, исправлять ошибки самостоятельно.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адекватные языковые средства для отображения своих чувств, мыслей и побуждений. Проявлять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строения  лишайников;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лишайникам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понятия: «кустистые 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шайники», «листоватые лишайники»,   «накипные лишайники». Находят ли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шайники в природе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гербарии, плакаты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§20,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70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12.04</w:t>
            </w:r>
          </w:p>
        </w:tc>
        <w:tc>
          <w:tcPr>
            <w:tcW w:w="2126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научное мировоззрение на основе сравнения низших и высших растений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установления усложнений в их строении</w:t>
            </w:r>
          </w:p>
        </w:tc>
        <w:tc>
          <w:tcPr>
            <w:tcW w:w="2694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31FC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выполнять лабораторные работы под руководством учителя; 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представителей разных групп растений, делать выводы на основе сравнения;            оценивать с эстетической точки зрения представителей растительного мира; находить информацию о растениях  в научно-популярной литературе, биологических словарях и справочниках, анализировать и оценивать её, переводить из одной формы в другую. 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распределять роли при выполнении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л.р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. в парах уметь договариваться друг с другом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группы растений (водоросли, мхи, хвощи, плауны, папоротники, их строение и многообразие;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давать характеристику основным группам растений (водоросли, мхи, хвощи, плауны, папоротники);</w:t>
            </w:r>
          </w:p>
        </w:tc>
        <w:tc>
          <w:tcPr>
            <w:tcW w:w="2835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лабораторную работу. Вы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деляют существенные признаки выс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ших споровых растений. Сравнивают разные группы высших споровых рас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Л.р</w:t>
            </w:r>
            <w:proofErr w:type="spell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гербарии плакаты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Папоротни-ки</w:t>
            </w:r>
            <w:proofErr w:type="spellEnd"/>
            <w:proofErr w:type="gram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, хвощи, плауны.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§21, задания на с. 119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19.04</w:t>
            </w:r>
          </w:p>
        </w:tc>
        <w:tc>
          <w:tcPr>
            <w:tcW w:w="2126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Голо-семенные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§22, вопросы в конце параграфа 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26.04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единстве природы на основе сравнения растений разных групп и установления усложнения в их развитии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описывать представителей голосеменных растений с использованием живых объектов, таблиц и гербарных образцов.            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объяснять роль голосеменных в природе и жизни человека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интересоваться чужим мнением и высказывать свое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слушать и слышать друг друга делать выводы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группы растений (водоросли, мхи, хвощи, плауны, папоротники, голосеменные, ), их строение и многообразие;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характеристику основным группам растений (водоросли, мхи, хвощи, плауны, папоротники, голосеменные)</w:t>
            </w:r>
            <w:proofErr w:type="gramEnd"/>
          </w:p>
        </w:tc>
        <w:tc>
          <w:tcPr>
            <w:tcW w:w="2835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лабораторную работу. Вы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деляют существенные признаки голо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семенных растений. Описывают представителей голосеменных расте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с использованием живых объектов, таблиц и гербарных образ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цов. Объясняют роль голосеменных в природе и жизни человека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гербарии плакаты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Покрыто-семенные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§23,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75,76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3.05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выделять существенные признаки покрытосеменных растений.              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описывать представителей голосеменных растений с использованием живых объектов, таблиц и гербарных образцов. Объяснять роль покрытосеменных в природе и жизни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человека.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уметь слушать и слышать друг друга делать выводы при изучении материала</w:t>
            </w: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давать характеристику основным группам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лабораторную работу. Вы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деляют существенные признаки покрытосеменных растений. Различают на живых объектах и таблицах органы цветкового растения, растения разных отделов, наиболее распространённые растения, опасные для человека. Описывают представителей покрытосеменных расте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ний с использованием живых объектов, таблиц и гербарных образ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цов. Объясняют роль покрытосемен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в природе и жизни человека.</w:t>
            </w:r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</w:t>
            </w:r>
            <w:proofErr w:type="gramStart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D3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плакат Покрытосеменные гербарии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701" w:type="dxa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Происхожде-ние</w:t>
            </w:r>
            <w:proofErr w:type="spellEnd"/>
            <w:proofErr w:type="gramEnd"/>
            <w:r w:rsidRPr="000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растений. Основные этапы развития растительного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§24, 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78-81</w:t>
            </w:r>
          </w:p>
        </w:tc>
        <w:tc>
          <w:tcPr>
            <w:tcW w:w="850" w:type="dxa"/>
            <w:vAlign w:val="bottom"/>
          </w:tcPr>
          <w:p w:rsidR="00A41708" w:rsidRDefault="00A41708" w:rsidP="00B54A9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10.05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научное мировоззрение на основе изучения основных этапов развития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растительного мира и установления усложнений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строении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в процессе эволюции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   осуществлять анализ объектов с выделением существенных и несущественных признаков;  Регулятивные:             учитывать выделенные учителем ориентиры действия в новом учебном материале в сотрудничестве с учителем Коммуникативные:  умение координировать свои усилия с усилиями других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методы изучения растений;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происхождение растений и основные этапы развития растительного мира.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-хождение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 и основные этапы развития растительного мира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понятия: «палеонтоло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гия», «палеоботаника», «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раб </w:t>
            </w:r>
            <w:proofErr w:type="spellStart"/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</w:t>
            </w:r>
          </w:p>
        </w:tc>
        <w:tc>
          <w:tcPr>
            <w:tcW w:w="1276" w:type="dxa"/>
            <w:gridSpan w:val="2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41708" w:rsidRPr="003D31FC" w:rsidTr="00B54A98">
        <w:trPr>
          <w:gridAfter w:val="2"/>
          <w:wAfter w:w="1960" w:type="dxa"/>
          <w:trHeight w:val="502"/>
        </w:trPr>
        <w:tc>
          <w:tcPr>
            <w:tcW w:w="710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D31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-12)</w:t>
            </w:r>
          </w:p>
        </w:tc>
        <w:tc>
          <w:tcPr>
            <w:tcW w:w="1701" w:type="dxa"/>
          </w:tcPr>
          <w:p w:rsidR="00A41708" w:rsidRPr="000273F9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Обобщающий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по теме «Царство Растения»</w:t>
            </w:r>
          </w:p>
        </w:tc>
        <w:tc>
          <w:tcPr>
            <w:tcW w:w="850" w:type="dxa"/>
          </w:tcPr>
          <w:p w:rsidR="00A41708" w:rsidRPr="000A1D80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17.05</w:t>
            </w:r>
          </w:p>
          <w:p w:rsidR="00A41708" w:rsidRPr="000A1D80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24.05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D80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2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роли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представителей царства Растений, в природе и жизни человека</w:t>
            </w:r>
          </w:p>
        </w:tc>
        <w:tc>
          <w:tcPr>
            <w:tcW w:w="2694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разнообразные приёмы работы с информацией.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принимать учебную задачу, адекватно воспринимать информацию учителя;         </w:t>
            </w:r>
            <w:r w:rsidRPr="003D3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  <w:r w:rsidRPr="003D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выражать свои мысли, планировать и свою работу, отвечать на поставленные вопросы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Учащиеся должны </w:t>
            </w: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знать: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основные методы изучения растений;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основные группы растений (водоросли, мхи, хвощи, плауны,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папороники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голосеменные, цветковые), их строение и многообразие;</w:t>
            </w:r>
            <w:proofErr w:type="gramEnd"/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особенности строения и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-деятельности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лишайников;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роль растений в биосфере и жизни человека;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происхождение растений и основные этапы развития растительного мира.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Учащиеся должны уметь: 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давать </w:t>
            </w:r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общую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ха-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рактеристику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рас-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тительного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царства;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объяснять роль растений в биосфере;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давать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характе-ристику</w:t>
            </w:r>
            <w:proofErr w:type="spellEnd"/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основным группам растений (водоросли, мхи, хвощи, плауны, папоротники, голо-семенные, </w:t>
            </w:r>
            <w:proofErr w:type="spell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-вые);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объяснять </w:t>
            </w:r>
            <w:proofErr w:type="spellStart"/>
            <w:proofErr w:type="gramStart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</w:t>
            </w:r>
            <w:proofErr w:type="spell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-хождение</w:t>
            </w:r>
            <w:proofErr w:type="gramEnd"/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растений и основные этапы </w:t>
            </w:r>
            <w:r w:rsidRPr="003D3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расти-тельного мира.</w:t>
            </w:r>
          </w:p>
        </w:tc>
        <w:tc>
          <w:tcPr>
            <w:tcW w:w="2835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Индивидуальная, парная,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1276" w:type="dxa"/>
          </w:tcPr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КИМы</w:t>
            </w:r>
            <w:proofErr w:type="spellEnd"/>
          </w:p>
        </w:tc>
        <w:tc>
          <w:tcPr>
            <w:tcW w:w="1276" w:type="dxa"/>
            <w:gridSpan w:val="2"/>
          </w:tcPr>
          <w:p w:rsidR="00A41708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A41708" w:rsidRPr="003D31FC" w:rsidRDefault="00A41708" w:rsidP="00B54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</w:tbl>
    <w:p w:rsidR="00A41708" w:rsidRDefault="00A41708" w:rsidP="00A4170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283"/>
        <w:gridCol w:w="3923"/>
      </w:tblGrid>
      <w:tr w:rsidR="00A41708" w:rsidRPr="008B0BFA" w:rsidTr="00A41708">
        <w:trPr>
          <w:trHeight w:val="2176"/>
        </w:trPr>
        <w:tc>
          <w:tcPr>
            <w:tcW w:w="6283" w:type="dxa"/>
          </w:tcPr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 – математического цикла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Верхнеобливская ООШ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   №1</w:t>
            </w:r>
          </w:p>
          <w:p w:rsidR="00A41708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Мороз С.А.</w:t>
            </w:r>
          </w:p>
          <w:p w:rsidR="00A41708" w:rsidRPr="00DB1908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(руководитель ШМО)</w:t>
            </w:r>
          </w:p>
        </w:tc>
        <w:tc>
          <w:tcPr>
            <w:tcW w:w="3923" w:type="dxa"/>
          </w:tcPr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Кисленко Г.А.   </w:t>
            </w:r>
          </w:p>
          <w:p w:rsidR="00A41708" w:rsidRPr="008B0BFA" w:rsidRDefault="00A41708" w:rsidP="00B54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708" w:rsidRPr="008B0BFA" w:rsidRDefault="00A41708" w:rsidP="00A4170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5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>.08.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B0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</w:tbl>
    <w:p w:rsidR="009D31F6" w:rsidRDefault="009D31F6"/>
    <w:sectPr w:rsidR="009D31F6" w:rsidSect="00A41708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86"/>
    <w:multiLevelType w:val="hybridMultilevel"/>
    <w:tmpl w:val="1A3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5F2C"/>
    <w:multiLevelType w:val="hybridMultilevel"/>
    <w:tmpl w:val="BA7E08E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662A9"/>
    <w:multiLevelType w:val="hybridMultilevel"/>
    <w:tmpl w:val="97DA2AA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4E4"/>
    <w:multiLevelType w:val="hybridMultilevel"/>
    <w:tmpl w:val="02A4B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45079"/>
    <w:multiLevelType w:val="hybridMultilevel"/>
    <w:tmpl w:val="86B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049F9"/>
    <w:multiLevelType w:val="hybridMultilevel"/>
    <w:tmpl w:val="154A27E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A5280"/>
    <w:multiLevelType w:val="hybridMultilevel"/>
    <w:tmpl w:val="ED92B3E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163A5E35"/>
    <w:multiLevelType w:val="hybridMultilevel"/>
    <w:tmpl w:val="8A22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617ED"/>
    <w:multiLevelType w:val="hybridMultilevel"/>
    <w:tmpl w:val="366C38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B7C42"/>
    <w:multiLevelType w:val="hybridMultilevel"/>
    <w:tmpl w:val="7A64BE8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02C1E"/>
    <w:multiLevelType w:val="hybridMultilevel"/>
    <w:tmpl w:val="6DCE0D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90B65"/>
    <w:multiLevelType w:val="hybridMultilevel"/>
    <w:tmpl w:val="A4F6ED88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2BBD3B6F"/>
    <w:multiLevelType w:val="hybridMultilevel"/>
    <w:tmpl w:val="07E0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3744D"/>
    <w:multiLevelType w:val="hybridMultilevel"/>
    <w:tmpl w:val="4622144C"/>
    <w:lvl w:ilvl="0" w:tplc="98C65780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3D83"/>
    <w:multiLevelType w:val="hybridMultilevel"/>
    <w:tmpl w:val="9D08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91B6A"/>
    <w:multiLevelType w:val="hybridMultilevel"/>
    <w:tmpl w:val="ECF61C5A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7E49"/>
    <w:multiLevelType w:val="hybridMultilevel"/>
    <w:tmpl w:val="B58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073007"/>
    <w:multiLevelType w:val="hybridMultilevel"/>
    <w:tmpl w:val="8BB2A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CF00B5"/>
    <w:multiLevelType w:val="hybridMultilevel"/>
    <w:tmpl w:val="7CA2C93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94627"/>
    <w:multiLevelType w:val="hybridMultilevel"/>
    <w:tmpl w:val="D6E47D46"/>
    <w:lvl w:ilvl="0" w:tplc="87AAF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07561"/>
    <w:multiLevelType w:val="hybridMultilevel"/>
    <w:tmpl w:val="9384BE5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>
    <w:nsid w:val="7928411F"/>
    <w:multiLevelType w:val="hybridMultilevel"/>
    <w:tmpl w:val="474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3"/>
  </w:num>
  <w:num w:numId="5">
    <w:abstractNumId w:val="7"/>
  </w:num>
  <w:num w:numId="6">
    <w:abstractNumId w:val="5"/>
  </w:num>
  <w:num w:numId="7">
    <w:abstractNumId w:val="20"/>
  </w:num>
  <w:num w:numId="8">
    <w:abstractNumId w:val="25"/>
  </w:num>
  <w:num w:numId="9">
    <w:abstractNumId w:val="18"/>
  </w:num>
  <w:num w:numId="10">
    <w:abstractNumId w:val="22"/>
  </w:num>
  <w:num w:numId="11">
    <w:abstractNumId w:val="3"/>
  </w:num>
  <w:num w:numId="12">
    <w:abstractNumId w:val="4"/>
  </w:num>
  <w:num w:numId="13">
    <w:abstractNumId w:val="24"/>
  </w:num>
  <w:num w:numId="14">
    <w:abstractNumId w:val="12"/>
  </w:num>
  <w:num w:numId="15">
    <w:abstractNumId w:val="9"/>
  </w:num>
  <w:num w:numId="16">
    <w:abstractNumId w:val="1"/>
  </w:num>
  <w:num w:numId="17">
    <w:abstractNumId w:val="17"/>
  </w:num>
  <w:num w:numId="18">
    <w:abstractNumId w:val="6"/>
  </w:num>
  <w:num w:numId="19">
    <w:abstractNumId w:val="11"/>
  </w:num>
  <w:num w:numId="20">
    <w:abstractNumId w:val="10"/>
  </w:num>
  <w:num w:numId="21">
    <w:abstractNumId w:val="2"/>
  </w:num>
  <w:num w:numId="22">
    <w:abstractNumId w:val="21"/>
  </w:num>
  <w:num w:numId="23">
    <w:abstractNumId w:val="26"/>
  </w:num>
  <w:num w:numId="24">
    <w:abstractNumId w:val="19"/>
  </w:num>
  <w:num w:numId="25">
    <w:abstractNumId w:val="1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F"/>
    <w:rsid w:val="00361A0F"/>
    <w:rsid w:val="00731CFE"/>
    <w:rsid w:val="009D31F6"/>
    <w:rsid w:val="00A41708"/>
    <w:rsid w:val="00A66FB5"/>
    <w:rsid w:val="00B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41708"/>
    <w:pPr>
      <w:ind w:left="720"/>
      <w:contextualSpacing/>
    </w:pPr>
  </w:style>
  <w:style w:type="character" w:customStyle="1" w:styleId="apple-converted-space">
    <w:name w:val="apple-converted-space"/>
    <w:basedOn w:val="a0"/>
    <w:rsid w:val="00A41708"/>
  </w:style>
  <w:style w:type="paragraph" w:styleId="a7">
    <w:name w:val="Balloon Text"/>
    <w:basedOn w:val="a"/>
    <w:link w:val="a8"/>
    <w:uiPriority w:val="99"/>
    <w:semiHidden/>
    <w:unhideWhenUsed/>
    <w:rsid w:val="00A4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41708"/>
    <w:pPr>
      <w:ind w:left="720"/>
      <w:contextualSpacing/>
    </w:pPr>
  </w:style>
  <w:style w:type="character" w:customStyle="1" w:styleId="apple-converted-space">
    <w:name w:val="apple-converted-space"/>
    <w:basedOn w:val="a0"/>
    <w:rsid w:val="00A41708"/>
  </w:style>
  <w:style w:type="paragraph" w:styleId="a7">
    <w:name w:val="Balloon Text"/>
    <w:basedOn w:val="a"/>
    <w:link w:val="a8"/>
    <w:uiPriority w:val="99"/>
    <w:semiHidden/>
    <w:unhideWhenUsed/>
    <w:rsid w:val="00A4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7924</Words>
  <Characters>45172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Директор</cp:lastModifiedBy>
  <cp:revision>4</cp:revision>
  <cp:lastPrinted>2017-10-22T13:27:00Z</cp:lastPrinted>
  <dcterms:created xsi:type="dcterms:W3CDTF">2017-10-21T15:41:00Z</dcterms:created>
  <dcterms:modified xsi:type="dcterms:W3CDTF">2017-10-24T09:53:00Z</dcterms:modified>
</cp:coreProperties>
</file>