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>Аннотация к рабочей программе по биологии 5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биологии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Pr="007E6BB4">
        <w:rPr>
          <w:rFonts w:ascii="Times New Roman" w:hAnsi="Times New Roman" w:cs="Times New Roman"/>
          <w:sz w:val="24"/>
          <w:szCs w:val="24"/>
          <w:u w:val="single"/>
        </w:rPr>
        <w:t>В.В.Пасечник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«Биология. </w:t>
      </w:r>
      <w:r w:rsidR="005A2253">
        <w:rPr>
          <w:rFonts w:ascii="Times New Roman" w:hAnsi="Times New Roman" w:cs="Times New Roman"/>
          <w:sz w:val="24"/>
          <w:szCs w:val="24"/>
          <w:u w:val="single"/>
        </w:rPr>
        <w:t>Животные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В. Пасечник. В. </w:t>
      </w:r>
      <w:proofErr w:type="spellStart"/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Латюшин</w:t>
      </w:r>
      <w:proofErr w:type="spellEnd"/>
      <w:r w:rsidR="005A2253" w:rsidRPr="000912B7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Г. Швецов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22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формирование у </w:t>
      </w:r>
      <w:proofErr w:type="gramStart"/>
      <w:r w:rsidRPr="007E6BB4">
        <w:rPr>
          <w:color w:val="000000"/>
        </w:rPr>
        <w:t>обучающихся</w:t>
      </w:r>
      <w:proofErr w:type="gramEnd"/>
      <w:r w:rsidRPr="007E6BB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E6BB4" w:rsidRDefault="007E6BB4" w:rsidP="007E6BB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E6BB4">
        <w:rPr>
          <w:color w:val="000000"/>
        </w:rPr>
        <w:t xml:space="preserve">приобретение </w:t>
      </w:r>
      <w:proofErr w:type="gramStart"/>
      <w:r w:rsidRPr="007E6BB4">
        <w:rPr>
          <w:color w:val="000000"/>
        </w:rPr>
        <w:t>обучающимися</w:t>
      </w:r>
      <w:proofErr w:type="gramEnd"/>
      <w:r w:rsidRPr="007E6BB4">
        <w:rPr>
          <w:color w:val="000000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657DA2" w:rsidRPr="007E6BB4" w:rsidRDefault="00657DA2" w:rsidP="007E6BB4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67</w:t>
      </w:r>
      <w:r>
        <w:t xml:space="preserve"> часа, </w:t>
      </w:r>
      <w:r w:rsidR="005A2253">
        <w:t>2</w:t>
      </w:r>
      <w:bookmarkStart w:id="0" w:name="_GoBack"/>
      <w:bookmarkEnd w:id="0"/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5A2253" w:rsidRPr="005A2253" w:rsidRDefault="005A2253" w:rsidP="005A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2358"/>
        <w:gridCol w:w="1964"/>
      </w:tblGrid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планированию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тесты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1 Многообразие животных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часа 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 Простейшие 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Многоклеточные организмы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Беспозвоночные животные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Позвоночные животные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Эволюция строения и функций органов и их систем у животных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Индивидуальное развитие организмов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Развитие и закономерности размещения животных на Земле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Биоценозы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Животный мир и хозяйственная деятельность человека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253" w:rsidRPr="005A2253" w:rsidTr="00831017">
        <w:tc>
          <w:tcPr>
            <w:tcW w:w="888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5A2253" w:rsidRPr="005A2253" w:rsidRDefault="005A2253" w:rsidP="005A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3446" w:rsidRDefault="00133446"/>
    <w:sectPr w:rsidR="00133446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5A2253"/>
    <w:rsid w:val="00657DA2"/>
    <w:rsid w:val="007C7FDD"/>
    <w:rsid w:val="007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2018-09-03T18:33:00Z</dcterms:created>
  <dcterms:modified xsi:type="dcterms:W3CDTF">2018-09-13T17:15:00Z</dcterms:modified>
</cp:coreProperties>
</file>