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8E" w:rsidRPr="0072268E" w:rsidRDefault="0072268E" w:rsidP="0072268E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val="en-US" w:eastAsia="en-US"/>
        </w:rPr>
      </w:pPr>
    </w:p>
    <w:p w:rsidR="0072268E" w:rsidRPr="0072268E" w:rsidRDefault="00760508" w:rsidP="007E6722">
      <w:pPr>
        <w:jc w:val="both"/>
        <w:rPr>
          <w:rFonts w:ascii="Times New Roman" w:eastAsia="Calibri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15415" cy="8844322"/>
            <wp:effectExtent l="0" t="0" r="0" b="0"/>
            <wp:docPr id="1" name="Рисунок 1" descr="C:\Users\user 1-2\Desktop\Программы на сайт\Шахма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-2\Desktop\Программы на сайт\Шахматы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44" cy="88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508" w:rsidRDefault="00760508" w:rsidP="00EE6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508" w:rsidRDefault="00760508" w:rsidP="00EE6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508" w:rsidRDefault="00760508" w:rsidP="00EE6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977" w:rsidRPr="00B93E51" w:rsidRDefault="004043D8" w:rsidP="00EE6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  <w:r w:rsidR="005E1134" w:rsidRPr="00B93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977" w:rsidRPr="00B93E5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0977" w:rsidRPr="004043D8" w:rsidRDefault="00580977" w:rsidP="00404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D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043D8">
        <w:rPr>
          <w:rFonts w:ascii="Times New Roman" w:hAnsi="Times New Roman" w:cs="Times New Roman"/>
          <w:sz w:val="24"/>
          <w:szCs w:val="24"/>
        </w:rPr>
        <w:t xml:space="preserve"> внеурочно</w:t>
      </w:r>
      <w:r w:rsidR="007E6722" w:rsidRPr="004043D8">
        <w:rPr>
          <w:rFonts w:ascii="Times New Roman" w:hAnsi="Times New Roman" w:cs="Times New Roman"/>
          <w:sz w:val="24"/>
          <w:szCs w:val="24"/>
        </w:rPr>
        <w:t>й деятельности «Шахматная школа</w:t>
      </w:r>
      <w:r w:rsidRPr="004043D8">
        <w:rPr>
          <w:rFonts w:ascii="Times New Roman" w:hAnsi="Times New Roman" w:cs="Times New Roman"/>
          <w:sz w:val="24"/>
          <w:szCs w:val="24"/>
        </w:rPr>
        <w:t>» адресована учащимся 1-4 классов и</w:t>
      </w:r>
      <w:r w:rsidRPr="004043D8">
        <w:rPr>
          <w:rFonts w:ascii="Times New Roman" w:eastAsia="Times New Roman" w:hAnsi="Times New Roman" w:cs="Times New Roman"/>
          <w:sz w:val="24"/>
          <w:szCs w:val="24"/>
        </w:rPr>
        <w:t xml:space="preserve">  соответствует требованиям:</w:t>
      </w:r>
    </w:p>
    <w:p w:rsidR="00580977" w:rsidRPr="004043D8" w:rsidRDefault="00580977" w:rsidP="00404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D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</w:t>
      </w:r>
      <w:r w:rsidRPr="004043D8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4043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зования, утверждённого приказом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4043D8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4043D8">
        <w:rPr>
          <w:rFonts w:ascii="Times New Roman" w:eastAsia="Times New Roman" w:hAnsi="Times New Roman" w:cs="Times New Roman"/>
          <w:sz w:val="24"/>
          <w:szCs w:val="24"/>
        </w:rPr>
        <w:t>. № 1897;</w:t>
      </w:r>
    </w:p>
    <w:p w:rsidR="00580977" w:rsidRPr="004043D8" w:rsidRDefault="00580977" w:rsidP="00404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D8">
        <w:rPr>
          <w:rFonts w:ascii="Times New Roman" w:eastAsia="Times New Roman" w:hAnsi="Times New Roman" w:cs="Times New Roman"/>
          <w:sz w:val="24"/>
          <w:szCs w:val="24"/>
        </w:rPr>
        <w:t xml:space="preserve">Письма Департамента общего образования </w:t>
      </w:r>
      <w:proofErr w:type="spellStart"/>
      <w:r w:rsidRPr="004043D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043D8">
        <w:rPr>
          <w:rFonts w:ascii="Times New Roman" w:eastAsia="Times New Roman" w:hAnsi="Times New Roman" w:cs="Times New Roman"/>
          <w:sz w:val="24"/>
          <w:szCs w:val="24"/>
        </w:rPr>
        <w:t xml:space="preserve"> России от 12 мая </w:t>
      </w:r>
      <w:smartTag w:uri="urn:schemas-microsoft-com:office:smarttags" w:element="metricconverter">
        <w:smartTagPr>
          <w:attr w:name="ProductID" w:val="2011 г"/>
        </w:smartTagPr>
        <w:r w:rsidRPr="004043D8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4043D8">
        <w:rPr>
          <w:rFonts w:ascii="Times New Roman" w:eastAsia="Times New Roman" w:hAnsi="Times New Roman" w:cs="Times New Roman"/>
          <w:sz w:val="24"/>
          <w:szCs w:val="24"/>
        </w:rPr>
        <w:t>. № 03-296 «Об организации внеурочной деятельности при внедрении Федерального государственного образовательного стандарта общего образования»;</w:t>
      </w:r>
    </w:p>
    <w:p w:rsidR="00580977" w:rsidRPr="004043D8" w:rsidRDefault="00580977" w:rsidP="004043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 xml:space="preserve">    </w:t>
      </w:r>
      <w:r w:rsidRPr="004043D8">
        <w:rPr>
          <w:rFonts w:ascii="Times New Roman" w:hAnsi="Times New Roman" w:cs="Times New Roman"/>
          <w:sz w:val="24"/>
          <w:szCs w:val="24"/>
        </w:rPr>
        <w:tab/>
        <w:t xml:space="preserve">Данная  программа  внеурочной деятельности  составлена на основе программы шахматного образования в школе под редакцией И.Г. </w:t>
      </w:r>
      <w:proofErr w:type="spellStart"/>
      <w:r w:rsidRPr="004043D8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4043D8">
        <w:rPr>
          <w:rFonts w:ascii="Times New Roman" w:hAnsi="Times New Roman" w:cs="Times New Roman"/>
          <w:sz w:val="24"/>
          <w:szCs w:val="24"/>
        </w:rPr>
        <w:t xml:space="preserve">, рассчитана на весь учебный год: 1 час в неделю. </w:t>
      </w:r>
    </w:p>
    <w:p w:rsidR="00580977" w:rsidRPr="004043D8" w:rsidRDefault="00580977" w:rsidP="00404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4043D8">
        <w:rPr>
          <w:rFonts w:ascii="Times New Roman" w:hAnsi="Times New Roman" w:cs="Times New Roman"/>
          <w:bCs/>
          <w:color w:val="231F20"/>
          <w:sz w:val="24"/>
          <w:szCs w:val="24"/>
        </w:rPr>
        <w:t>Отличительными особенностями являются:</w:t>
      </w:r>
    </w:p>
    <w:p w:rsidR="00580977" w:rsidRPr="004043D8" w:rsidRDefault="00580977" w:rsidP="004043D8">
      <w:pPr>
        <w:pStyle w:val="3"/>
        <w:spacing w:before="0"/>
        <w:jc w:val="both"/>
        <w:rPr>
          <w:b w:val="0"/>
          <w:sz w:val="24"/>
          <w:szCs w:val="24"/>
        </w:rPr>
      </w:pPr>
      <w:r w:rsidRPr="004043D8">
        <w:rPr>
          <w:b w:val="0"/>
          <w:bCs/>
          <w:color w:val="231F20"/>
          <w:sz w:val="24"/>
          <w:szCs w:val="24"/>
        </w:rPr>
        <w:t xml:space="preserve">1.Определение видов    организации деятельности обучающихся, направленных  на достижение  </w:t>
      </w:r>
      <w:r w:rsidRPr="004043D8">
        <w:rPr>
          <w:sz w:val="24"/>
          <w:szCs w:val="24"/>
        </w:rPr>
        <w:t xml:space="preserve">личностных, </w:t>
      </w:r>
      <w:proofErr w:type="spellStart"/>
      <w:r w:rsidRPr="004043D8">
        <w:rPr>
          <w:sz w:val="24"/>
          <w:szCs w:val="24"/>
        </w:rPr>
        <w:t>метапредметных</w:t>
      </w:r>
      <w:proofErr w:type="spellEnd"/>
      <w:r w:rsidRPr="004043D8">
        <w:rPr>
          <w:sz w:val="24"/>
          <w:szCs w:val="24"/>
        </w:rPr>
        <w:t xml:space="preserve"> и предметных результатов</w:t>
      </w:r>
      <w:r w:rsidRPr="004043D8">
        <w:rPr>
          <w:b w:val="0"/>
          <w:sz w:val="24"/>
          <w:szCs w:val="24"/>
        </w:rPr>
        <w:t xml:space="preserve"> освоения учебного курса.</w:t>
      </w:r>
    </w:p>
    <w:p w:rsidR="00580977" w:rsidRPr="004043D8" w:rsidRDefault="00580977" w:rsidP="004043D8">
      <w:pPr>
        <w:pStyle w:val="3"/>
        <w:jc w:val="both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 xml:space="preserve">2. В основу реализации программы положены  </w:t>
      </w:r>
      <w:r w:rsidRPr="004043D8">
        <w:rPr>
          <w:sz w:val="24"/>
          <w:szCs w:val="24"/>
        </w:rPr>
        <w:t>ценностные ориентиры и  воспитательные результаты.</w:t>
      </w:r>
      <w:r w:rsidRPr="004043D8">
        <w:rPr>
          <w:b w:val="0"/>
          <w:sz w:val="24"/>
          <w:szCs w:val="24"/>
        </w:rPr>
        <w:t xml:space="preserve"> </w:t>
      </w:r>
    </w:p>
    <w:p w:rsidR="00580977" w:rsidRPr="004043D8" w:rsidRDefault="00580977" w:rsidP="004043D8">
      <w:pPr>
        <w:pStyle w:val="3"/>
        <w:jc w:val="both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 xml:space="preserve">3.Ценностные ориентации организации деятельности  предполагают </w:t>
      </w:r>
      <w:r w:rsidRPr="004043D8">
        <w:rPr>
          <w:sz w:val="24"/>
          <w:szCs w:val="24"/>
        </w:rPr>
        <w:t>уровневую оценк</w:t>
      </w:r>
      <w:r w:rsidRPr="004043D8">
        <w:rPr>
          <w:b w:val="0"/>
          <w:sz w:val="24"/>
          <w:szCs w:val="24"/>
        </w:rPr>
        <w:t xml:space="preserve">у в достижении планируемых результатов.  </w:t>
      </w:r>
    </w:p>
    <w:p w:rsidR="0098095A" w:rsidRPr="004043D8" w:rsidRDefault="0098095A" w:rsidP="004043D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70E02"/>
          <w:sz w:val="24"/>
          <w:szCs w:val="24"/>
          <w:lang w:eastAsia="ru-RU"/>
        </w:rPr>
      </w:pPr>
      <w:r w:rsidRPr="004043D8">
        <w:rPr>
          <w:rFonts w:ascii="Times New Roman" w:eastAsia="Times New Roman" w:hAnsi="Times New Roman"/>
          <w:b/>
          <w:color w:val="170E02"/>
          <w:sz w:val="24"/>
          <w:szCs w:val="24"/>
          <w:lang w:eastAsia="ru-RU"/>
        </w:rPr>
        <w:t>Цель:</w:t>
      </w:r>
    </w:p>
    <w:p w:rsidR="0098095A" w:rsidRPr="004043D8" w:rsidRDefault="0098095A" w:rsidP="004043D8">
      <w:pPr>
        <w:pStyle w:val="a3"/>
        <w:spacing w:after="0" w:line="240" w:lineRule="auto"/>
        <w:ind w:left="0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4043D8">
        <w:rPr>
          <w:rFonts w:ascii="Times New Roman" w:hAnsi="Times New Roman"/>
          <w:sz w:val="24"/>
          <w:szCs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98095A" w:rsidRPr="004043D8" w:rsidRDefault="0098095A" w:rsidP="004043D8">
      <w:pPr>
        <w:shd w:val="clear" w:color="auto" w:fill="FFFFFF"/>
        <w:spacing w:line="240" w:lineRule="auto"/>
        <w:ind w:left="540" w:right="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98095A" w:rsidRPr="004043D8" w:rsidRDefault="0098095A" w:rsidP="004043D8">
      <w:pPr>
        <w:shd w:val="clear" w:color="auto" w:fill="FFFFFF"/>
        <w:spacing w:after="0" w:line="240" w:lineRule="auto"/>
        <w:ind w:left="540" w:right="7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1. Познакомить с шахматными терминами, шахматными фигурами и шахматным кодексом.</w:t>
      </w:r>
    </w:p>
    <w:p w:rsidR="0098095A" w:rsidRPr="004043D8" w:rsidRDefault="0098095A" w:rsidP="004043D8">
      <w:pPr>
        <w:shd w:val="clear" w:color="auto" w:fill="FFFFFF"/>
        <w:spacing w:after="0" w:line="240" w:lineRule="auto"/>
        <w:ind w:left="540" w:right="7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2. Научить ориентироваться на шахматной доске.</w:t>
      </w:r>
    </w:p>
    <w:p w:rsidR="0098095A" w:rsidRPr="004043D8" w:rsidRDefault="0098095A" w:rsidP="004043D8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3. Научить </w:t>
      </w:r>
      <w:proofErr w:type="gramStart"/>
      <w:r w:rsidRPr="004043D8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:rsidR="0098095A" w:rsidRPr="004043D8" w:rsidRDefault="0098095A" w:rsidP="004043D8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4. Научить играть каждой фигурой в отдельности и в совокупности с дру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softHyphen/>
        <w:t>гими фигурами.</w:t>
      </w:r>
    </w:p>
    <w:p w:rsidR="0098095A" w:rsidRPr="004043D8" w:rsidRDefault="0098095A" w:rsidP="004043D8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5. Сформировать умение рокировать; объявлять шах; ставить мат.</w:t>
      </w:r>
    </w:p>
    <w:p w:rsidR="0098095A" w:rsidRPr="004043D8" w:rsidRDefault="0098095A" w:rsidP="004043D8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6.  Сформировать умение решать элементарные задачи на мат в один ход.</w:t>
      </w:r>
    </w:p>
    <w:p w:rsidR="0098095A" w:rsidRPr="004043D8" w:rsidRDefault="0098095A" w:rsidP="004043D8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7. Познакомить с обозначением горизонталей, вертикалей, полей, шахматных фи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softHyphen/>
        <w:t>гур.</w:t>
      </w:r>
    </w:p>
    <w:p w:rsidR="0098095A" w:rsidRPr="004043D8" w:rsidRDefault="0098095A" w:rsidP="004043D8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8. Познакомить с ценностью шахматных фигур, сравнительной силой фигур.</w:t>
      </w:r>
    </w:p>
    <w:p w:rsidR="0098095A" w:rsidRPr="004043D8" w:rsidRDefault="0098095A" w:rsidP="004043D8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9. Сформировать умение записывать шахматную партию.</w:t>
      </w:r>
    </w:p>
    <w:p w:rsidR="0098095A" w:rsidRPr="004043D8" w:rsidRDefault="0098095A" w:rsidP="004043D8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10. Сформировать умение проводить элементарные комбинации.</w:t>
      </w:r>
    </w:p>
    <w:p w:rsidR="0098095A" w:rsidRPr="004043D8" w:rsidRDefault="0098095A" w:rsidP="004043D8">
      <w:pPr>
        <w:shd w:val="clear" w:color="auto" w:fill="FFFFFF"/>
        <w:spacing w:before="5" w:after="0" w:line="240" w:lineRule="auto"/>
        <w:ind w:left="540" w:right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11. Развивать восприятие, внимание, воображение, память, мышление,  начальные формы волевого управления поведением.</w:t>
      </w:r>
    </w:p>
    <w:p w:rsidR="00AA3BE5" w:rsidRPr="004043D8" w:rsidRDefault="00AA3BE5" w:rsidP="004043D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A3BE5" w:rsidRPr="004043D8" w:rsidRDefault="00AA3BE5" w:rsidP="004043D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043D8">
        <w:rPr>
          <w:rFonts w:ascii="Times New Roman" w:hAnsi="Times New Roman"/>
          <w:sz w:val="24"/>
          <w:szCs w:val="24"/>
        </w:rPr>
        <w:t>В случае совпадения темы урока с праздничным днем, изучение этой темы будет объединено с последующей темой.</w:t>
      </w:r>
    </w:p>
    <w:p w:rsidR="00AA3BE5" w:rsidRPr="004043D8" w:rsidRDefault="00AA3BE5" w:rsidP="004043D8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170E02"/>
          <w:sz w:val="24"/>
          <w:szCs w:val="24"/>
        </w:rPr>
      </w:pPr>
    </w:p>
    <w:p w:rsidR="00580977" w:rsidRPr="004043D8" w:rsidRDefault="005E1134" w:rsidP="004043D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70E02"/>
          <w:sz w:val="24"/>
          <w:szCs w:val="24"/>
          <w:lang w:eastAsia="ru-RU"/>
        </w:rPr>
      </w:pPr>
      <w:r w:rsidRPr="004043D8">
        <w:rPr>
          <w:rFonts w:ascii="Times New Roman" w:eastAsia="Times New Roman" w:hAnsi="Times New Roman"/>
          <w:b/>
          <w:color w:val="170E02"/>
          <w:sz w:val="24"/>
          <w:szCs w:val="24"/>
        </w:rPr>
        <w:t>Раздел</w:t>
      </w:r>
      <w:r w:rsidR="004043D8" w:rsidRPr="004043D8">
        <w:rPr>
          <w:rFonts w:ascii="Times New Roman" w:eastAsia="Times New Roman" w:hAnsi="Times New Roman"/>
          <w:b/>
          <w:color w:val="170E02"/>
          <w:sz w:val="24"/>
          <w:szCs w:val="24"/>
        </w:rPr>
        <w:t xml:space="preserve"> 2</w:t>
      </w:r>
      <w:r w:rsidRPr="004043D8">
        <w:rPr>
          <w:rFonts w:ascii="Times New Roman" w:eastAsia="Times New Roman" w:hAnsi="Times New Roman"/>
          <w:b/>
          <w:color w:val="170E02"/>
          <w:sz w:val="24"/>
          <w:szCs w:val="24"/>
        </w:rPr>
        <w:t xml:space="preserve">. </w:t>
      </w:r>
      <w:r w:rsidR="00580977" w:rsidRPr="004043D8">
        <w:rPr>
          <w:rFonts w:ascii="Times New Roman" w:eastAsia="Times New Roman" w:hAnsi="Times New Roman"/>
          <w:b/>
          <w:color w:val="170E02"/>
          <w:sz w:val="24"/>
          <w:szCs w:val="24"/>
        </w:rPr>
        <w:t>Характеристика курса</w:t>
      </w:r>
    </w:p>
    <w:p w:rsidR="00580977" w:rsidRPr="004043D8" w:rsidRDefault="00580977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ab/>
      </w:r>
    </w:p>
    <w:p w:rsidR="0098095A" w:rsidRPr="004043D8" w:rsidRDefault="00580977" w:rsidP="004043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D8">
        <w:rPr>
          <w:rFonts w:ascii="Times New Roman" w:eastAsia="Times New Roman" w:hAnsi="Times New Roman" w:cs="Times New Roman"/>
          <w:sz w:val="24"/>
          <w:szCs w:val="24"/>
        </w:rPr>
        <w:t>Содержание программы реализуется через учебные занятия, основным видом которых являются практические занятия</w:t>
      </w:r>
      <w:r w:rsidR="0098095A" w:rsidRPr="004043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95A" w:rsidRPr="004043D8" w:rsidRDefault="0098095A" w:rsidP="004043D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           Актуальность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98095A" w:rsidRPr="004043D8" w:rsidRDefault="0098095A" w:rsidP="004043D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Введение «Шахмат» позволяет реа</w:t>
      </w:r>
      <w:r w:rsidRPr="004043D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лизовать многие позитивные идеи отечественных теоретиков и прак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тиков — сделать обучение радостным, поддерживать устойчивый  интерес к знаниям. </w:t>
      </w:r>
    </w:p>
    <w:p w:rsidR="0098095A" w:rsidRPr="004043D8" w:rsidRDefault="0098095A" w:rsidP="004043D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          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98095A" w:rsidRPr="004043D8" w:rsidRDefault="0098095A" w:rsidP="004043D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            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98095A" w:rsidRPr="004043D8" w:rsidRDefault="0098095A" w:rsidP="004043D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           Педагогическая целесообразность программы объясняется тем, что  </w:t>
      </w:r>
      <w:r w:rsidRPr="004043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начальный курс по обучению игре в шахматы максимально прост </w:t>
      </w:r>
      <w:r w:rsidRPr="004043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t>и доступен младшим школьникам. Стержневым моментом занятий становится дея</w:t>
      </w:r>
      <w:r w:rsidRPr="004043D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тельность самих учащихся, когда они наблюдают, сравнивают, клас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</w:t>
      </w:r>
      <w:proofErr w:type="gramStart"/>
      <w:r w:rsidRPr="004043D8">
        <w:rPr>
          <w:rFonts w:ascii="Times New Roman" w:hAnsi="Times New Roman" w:cs="Times New Roman"/>
          <w:color w:val="000000"/>
          <w:sz w:val="24"/>
          <w:szCs w:val="24"/>
        </w:rPr>
        <w:t>Важное  значение</w:t>
      </w:r>
      <w:proofErr w:type="gramEnd"/>
      <w:r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 при изучении </w:t>
      </w:r>
      <w:r w:rsidRPr="004043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t>шахматного курса имеет специально организованная игровая дея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98095A" w:rsidRPr="004043D8" w:rsidRDefault="0098095A" w:rsidP="004043D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Ha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 каждом из занятий прорабатывается элементарный шахматный </w:t>
      </w:r>
      <w:r w:rsidRPr="004043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 с углубленной проработкой отдельных тем. Основной упор 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t>на занятиях делается на детальном изучении силы и слабости каж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 </w:t>
      </w:r>
      <w:r w:rsidRPr="004043D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выводы о том, что ладья, к примеру, сильнее коня, а ферзь сильнее 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t>ладьи.</w:t>
      </w:r>
    </w:p>
    <w:p w:rsidR="0098095A" w:rsidRPr="004043D8" w:rsidRDefault="0098095A" w:rsidP="004043D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        Программа разработана для детей </w:t>
      </w:r>
      <w:r w:rsidR="005E1134" w:rsidRPr="004043D8">
        <w:rPr>
          <w:rFonts w:ascii="Times New Roman" w:hAnsi="Times New Roman" w:cs="Times New Roman"/>
          <w:color w:val="000000"/>
          <w:sz w:val="24"/>
          <w:szCs w:val="24"/>
        </w:rPr>
        <w:t>1-4</w:t>
      </w:r>
      <w:r w:rsidR="004043D8" w:rsidRPr="004043D8">
        <w:rPr>
          <w:rFonts w:ascii="Times New Roman" w:hAnsi="Times New Roman" w:cs="Times New Roman"/>
          <w:color w:val="000000"/>
          <w:sz w:val="24"/>
          <w:szCs w:val="24"/>
        </w:rPr>
        <w:t xml:space="preserve">  классов, э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t>то обеспечива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softHyphen/>
        <w:t>ется применением на занятиях доступных заданий по каждой теме для каждой возрастной группы детей. К примеру, при изуче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softHyphen/>
        <w:t>нии игровых возможностей ладьи семилетним детям предлага</w:t>
      </w:r>
      <w:r w:rsidRPr="004043D8">
        <w:rPr>
          <w:rFonts w:ascii="Times New Roman" w:hAnsi="Times New Roman" w:cs="Times New Roman"/>
          <w:color w:val="000000"/>
          <w:sz w:val="24"/>
          <w:szCs w:val="24"/>
        </w:rPr>
        <w:softHyphen/>
        <w:t>ются более легкие дидактические задания, чем детям восьми лет, при этом последовательность изложения материала остается прежней.</w:t>
      </w:r>
    </w:p>
    <w:p w:rsidR="001540BC" w:rsidRPr="004043D8" w:rsidRDefault="001540BC" w:rsidP="004043D8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BC" w:rsidRPr="004043D8" w:rsidRDefault="001540BC" w:rsidP="004043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043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Ценност</w:t>
      </w:r>
      <w:r w:rsidR="00B14C9D" w:rsidRPr="004043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ные ориентиры.</w:t>
      </w:r>
    </w:p>
    <w:p w:rsidR="001540BC" w:rsidRPr="004043D8" w:rsidRDefault="001540BC" w:rsidP="004043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14C9D" w:rsidRPr="00404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спо</w:t>
      </w:r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собствуют улучшению внимания школьника, а это одна из главных задач, стоящих перед учителями начальной школы. Шахматы учат ребёнка предупреждать и контролировать угрозы противника. В данном случае развитию внимания способствует мотивация, возникающая у школьника в процессе интеллектуального единоборства.</w:t>
      </w:r>
    </w:p>
    <w:p w:rsidR="001540BC" w:rsidRPr="004043D8" w:rsidRDefault="001540BC" w:rsidP="004043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младших школьников шахматам даёт положительные ре</w:t>
      </w:r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зультаты уже сегодня, но от использования </w:t>
      </w:r>
      <w:proofErr w:type="spellStart"/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можно ожидать дополнительного эффекта. Эффект будет получен за счёт ком</w:t>
      </w:r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плексного представления младшему школьнику знаний и, как следствие, ускорения развития ученика. Установлено, что шахматы имеют тесные </w:t>
      </w:r>
      <w:proofErr w:type="spellStart"/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почти со всеми предметами, составляющими базо</w:t>
      </w:r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компонент образования в начальной школе. Специфика шахматной игры позволяет понять основы различных наук на шахматном материале. Наиболее близким к шахматам предметом является математика, и в частности геометрия. Геометрическая составляющая шахмат особенно сильна. Например, правило квадрата и приём «Треугольник» в пешечном эндшпиле расширяют представления школьника об особенностях ис</w:t>
      </w:r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пользования геометрических фигур в шахматной борьбе.</w:t>
      </w:r>
    </w:p>
    <w:p w:rsidR="001540BC" w:rsidRPr="004043D8" w:rsidRDefault="001540BC" w:rsidP="004043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 начале курса сведения об именах линий и полей при изуче</w:t>
      </w:r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темы «Шахматная доска» являются материалом по теме «Кодиро</w:t>
      </w:r>
      <w:r w:rsidRPr="004043D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информации» — одной из важнейших в школьном курсе информатики.</w:t>
      </w:r>
    </w:p>
    <w:p w:rsidR="001540BC" w:rsidRPr="004043D8" w:rsidRDefault="001540BC" w:rsidP="004043D8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095A" w:rsidRPr="004043D8" w:rsidRDefault="00C90E8D" w:rsidP="004043D8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личностным, </w:t>
      </w:r>
      <w:proofErr w:type="spellStart"/>
      <w:r w:rsidRPr="004043D8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4043D8">
        <w:rPr>
          <w:rFonts w:ascii="Times New Roman" w:hAnsi="Times New Roman" w:cs="Times New Roman"/>
          <w:b/>
          <w:sz w:val="24"/>
          <w:szCs w:val="24"/>
        </w:rPr>
        <w:t xml:space="preserve"> и предметным результатам освоения программы</w:t>
      </w:r>
    </w:p>
    <w:p w:rsidR="0098095A" w:rsidRPr="004043D8" w:rsidRDefault="0098095A" w:rsidP="004043D8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В результате изучения данной программы обучающиеся получат возможность   формирования</w:t>
      </w:r>
    </w:p>
    <w:p w:rsidR="0098095A" w:rsidRPr="004043D8" w:rsidRDefault="0098095A" w:rsidP="00404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3D8">
        <w:rPr>
          <w:rFonts w:ascii="Times New Roman" w:hAnsi="Times New Roman" w:cs="Times New Roman"/>
          <w:b/>
          <w:sz w:val="24"/>
          <w:szCs w:val="24"/>
        </w:rPr>
        <w:t xml:space="preserve">Личностных результатов:  </w:t>
      </w:r>
    </w:p>
    <w:p w:rsidR="0098095A" w:rsidRPr="004043D8" w:rsidRDefault="0098095A" w:rsidP="004043D8">
      <w:pPr>
        <w:pStyle w:val="3"/>
        <w:numPr>
          <w:ilvl w:val="0"/>
          <w:numId w:val="2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4043D8">
        <w:rPr>
          <w:b w:val="0"/>
          <w:i/>
          <w:sz w:val="24"/>
          <w:szCs w:val="24"/>
        </w:rPr>
        <w:t>Определять</w:t>
      </w:r>
      <w:r w:rsidRPr="004043D8">
        <w:rPr>
          <w:b w:val="0"/>
          <w:sz w:val="24"/>
          <w:szCs w:val="24"/>
        </w:rPr>
        <w:t xml:space="preserve"> и </w:t>
      </w:r>
      <w:r w:rsidRPr="004043D8">
        <w:rPr>
          <w:b w:val="0"/>
          <w:i/>
          <w:sz w:val="24"/>
          <w:szCs w:val="24"/>
        </w:rPr>
        <w:t>высказывать</w:t>
      </w:r>
      <w:r w:rsidRPr="004043D8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98095A" w:rsidRPr="004043D8" w:rsidRDefault="0098095A" w:rsidP="004043D8">
      <w:pPr>
        <w:pStyle w:val="3"/>
        <w:numPr>
          <w:ilvl w:val="0"/>
          <w:numId w:val="3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4043D8">
        <w:rPr>
          <w:b w:val="0"/>
          <w:i/>
          <w:sz w:val="24"/>
          <w:szCs w:val="24"/>
        </w:rPr>
        <w:t>делать выбор</w:t>
      </w:r>
      <w:r w:rsidRPr="004043D8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98095A" w:rsidRPr="004043D8" w:rsidRDefault="0098095A" w:rsidP="00404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43D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04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3D8">
        <w:rPr>
          <w:rFonts w:ascii="Times New Roman" w:hAnsi="Times New Roman" w:cs="Times New Roman"/>
          <w:b/>
          <w:sz w:val="24"/>
          <w:szCs w:val="24"/>
        </w:rPr>
        <w:t>результататов</w:t>
      </w:r>
      <w:proofErr w:type="spellEnd"/>
      <w:proofErr w:type="gramStart"/>
      <w:r w:rsidRPr="004043D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043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095A" w:rsidRPr="004043D8" w:rsidRDefault="0098095A" w:rsidP="004043D8">
      <w:pPr>
        <w:pStyle w:val="3"/>
        <w:spacing w:before="0"/>
        <w:jc w:val="left"/>
        <w:rPr>
          <w:b w:val="0"/>
          <w:sz w:val="24"/>
          <w:szCs w:val="24"/>
        </w:rPr>
      </w:pPr>
      <w:r w:rsidRPr="004043D8">
        <w:rPr>
          <w:b w:val="0"/>
          <w:i/>
          <w:sz w:val="24"/>
          <w:szCs w:val="24"/>
        </w:rPr>
        <w:t>Регулятивные УУД</w:t>
      </w:r>
      <w:r w:rsidRPr="004043D8">
        <w:rPr>
          <w:b w:val="0"/>
          <w:sz w:val="24"/>
          <w:szCs w:val="24"/>
        </w:rPr>
        <w:t>:</w:t>
      </w:r>
    </w:p>
    <w:p w:rsidR="0098095A" w:rsidRPr="004043D8" w:rsidRDefault="0098095A" w:rsidP="004043D8">
      <w:pPr>
        <w:pStyle w:val="3"/>
        <w:numPr>
          <w:ilvl w:val="0"/>
          <w:numId w:val="4"/>
        </w:numPr>
        <w:tabs>
          <w:tab w:val="clear" w:pos="1004"/>
          <w:tab w:val="left" w:pos="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4043D8">
        <w:rPr>
          <w:b w:val="0"/>
          <w:i/>
          <w:sz w:val="24"/>
          <w:szCs w:val="24"/>
        </w:rPr>
        <w:t>Определять</w:t>
      </w:r>
      <w:r w:rsidRPr="004043D8">
        <w:rPr>
          <w:b w:val="0"/>
          <w:sz w:val="24"/>
          <w:szCs w:val="24"/>
        </w:rPr>
        <w:t xml:space="preserve"> и </w:t>
      </w:r>
      <w:r w:rsidRPr="004043D8">
        <w:rPr>
          <w:b w:val="0"/>
          <w:i/>
          <w:sz w:val="24"/>
          <w:szCs w:val="24"/>
        </w:rPr>
        <w:t>формулировать</w:t>
      </w:r>
      <w:r w:rsidRPr="004043D8">
        <w:rPr>
          <w:b w:val="0"/>
          <w:sz w:val="24"/>
          <w:szCs w:val="24"/>
        </w:rPr>
        <w:t xml:space="preserve"> цель деятельности  с помощью учителя. </w:t>
      </w:r>
    </w:p>
    <w:p w:rsidR="0098095A" w:rsidRPr="004043D8" w:rsidRDefault="0098095A" w:rsidP="004043D8">
      <w:pPr>
        <w:pStyle w:val="a4"/>
        <w:numPr>
          <w:ilvl w:val="0"/>
          <w:numId w:val="5"/>
        </w:numPr>
        <w:tabs>
          <w:tab w:val="clear" w:pos="1004"/>
          <w:tab w:val="left" w:pos="0"/>
          <w:tab w:val="num" w:pos="720"/>
        </w:tabs>
        <w:ind w:left="0" w:firstLine="0"/>
        <w:jc w:val="left"/>
        <w:rPr>
          <w:b w:val="0"/>
        </w:rPr>
      </w:pPr>
      <w:r w:rsidRPr="004043D8">
        <w:rPr>
          <w:b w:val="0"/>
          <w:i/>
        </w:rPr>
        <w:t>Проговаривать</w:t>
      </w:r>
      <w:r w:rsidRPr="004043D8">
        <w:rPr>
          <w:b w:val="0"/>
        </w:rPr>
        <w:t xml:space="preserve"> последовательность действий. </w:t>
      </w:r>
    </w:p>
    <w:p w:rsidR="0098095A" w:rsidRPr="004043D8" w:rsidRDefault="0098095A" w:rsidP="004043D8">
      <w:pPr>
        <w:pStyle w:val="3"/>
        <w:numPr>
          <w:ilvl w:val="0"/>
          <w:numId w:val="6"/>
        </w:numPr>
        <w:tabs>
          <w:tab w:val="clear" w:pos="1004"/>
          <w:tab w:val="left" w:pos="0"/>
          <w:tab w:val="num" w:pos="72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 xml:space="preserve">Учиться </w:t>
      </w:r>
      <w:r w:rsidRPr="004043D8">
        <w:rPr>
          <w:b w:val="0"/>
          <w:i/>
          <w:sz w:val="24"/>
          <w:szCs w:val="24"/>
        </w:rPr>
        <w:t>высказывать</w:t>
      </w:r>
      <w:r w:rsidRPr="004043D8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98095A" w:rsidRPr="004043D8" w:rsidRDefault="0098095A" w:rsidP="004043D8">
      <w:pPr>
        <w:pStyle w:val="3"/>
        <w:numPr>
          <w:ilvl w:val="0"/>
          <w:numId w:val="7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 xml:space="preserve">Учиться </w:t>
      </w:r>
      <w:r w:rsidRPr="004043D8">
        <w:rPr>
          <w:b w:val="0"/>
          <w:i/>
          <w:sz w:val="24"/>
          <w:szCs w:val="24"/>
        </w:rPr>
        <w:t>работать</w:t>
      </w:r>
      <w:r w:rsidRPr="004043D8">
        <w:rPr>
          <w:b w:val="0"/>
          <w:sz w:val="24"/>
          <w:szCs w:val="24"/>
        </w:rPr>
        <w:t xml:space="preserve"> по предложенному учителем плану.</w:t>
      </w:r>
    </w:p>
    <w:p w:rsidR="0098095A" w:rsidRPr="004043D8" w:rsidRDefault="0098095A" w:rsidP="004043D8">
      <w:pPr>
        <w:pStyle w:val="3"/>
        <w:numPr>
          <w:ilvl w:val="0"/>
          <w:numId w:val="8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 xml:space="preserve">Учиться </w:t>
      </w:r>
      <w:r w:rsidRPr="004043D8">
        <w:rPr>
          <w:b w:val="0"/>
          <w:i/>
          <w:sz w:val="24"/>
          <w:szCs w:val="24"/>
        </w:rPr>
        <w:t>отличать</w:t>
      </w:r>
      <w:r w:rsidRPr="004043D8">
        <w:rPr>
          <w:b w:val="0"/>
          <w:sz w:val="24"/>
          <w:szCs w:val="24"/>
        </w:rPr>
        <w:t xml:space="preserve"> </w:t>
      </w:r>
      <w:proofErr w:type="gramStart"/>
      <w:r w:rsidRPr="004043D8">
        <w:rPr>
          <w:b w:val="0"/>
          <w:sz w:val="24"/>
          <w:szCs w:val="24"/>
        </w:rPr>
        <w:t>верно</w:t>
      </w:r>
      <w:proofErr w:type="gramEnd"/>
      <w:r w:rsidRPr="004043D8">
        <w:rPr>
          <w:b w:val="0"/>
          <w:sz w:val="24"/>
          <w:szCs w:val="24"/>
        </w:rPr>
        <w:t xml:space="preserve"> выполненное задание от неверного.</w:t>
      </w:r>
    </w:p>
    <w:p w:rsidR="0098095A" w:rsidRPr="004043D8" w:rsidRDefault="0098095A" w:rsidP="004043D8">
      <w:pPr>
        <w:pStyle w:val="3"/>
        <w:numPr>
          <w:ilvl w:val="0"/>
          <w:numId w:val="9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4043D8">
        <w:rPr>
          <w:b w:val="0"/>
          <w:i/>
          <w:sz w:val="24"/>
          <w:szCs w:val="24"/>
        </w:rPr>
        <w:t>давать</w:t>
      </w:r>
      <w:r w:rsidRPr="004043D8">
        <w:rPr>
          <w:b w:val="0"/>
          <w:sz w:val="24"/>
          <w:szCs w:val="24"/>
        </w:rPr>
        <w:t xml:space="preserve"> эмоциональную </w:t>
      </w:r>
      <w:r w:rsidRPr="004043D8">
        <w:rPr>
          <w:b w:val="0"/>
          <w:i/>
          <w:sz w:val="24"/>
          <w:szCs w:val="24"/>
        </w:rPr>
        <w:t>оценку</w:t>
      </w:r>
      <w:r w:rsidRPr="004043D8">
        <w:rPr>
          <w:b w:val="0"/>
          <w:sz w:val="24"/>
          <w:szCs w:val="24"/>
        </w:rPr>
        <w:t xml:space="preserve"> деятельности товарищей. </w:t>
      </w:r>
    </w:p>
    <w:p w:rsidR="0098095A" w:rsidRPr="004043D8" w:rsidRDefault="0098095A" w:rsidP="004043D8">
      <w:pPr>
        <w:pStyle w:val="3"/>
        <w:spacing w:before="0"/>
        <w:jc w:val="left"/>
        <w:rPr>
          <w:b w:val="0"/>
          <w:sz w:val="24"/>
          <w:szCs w:val="24"/>
        </w:rPr>
      </w:pPr>
      <w:r w:rsidRPr="004043D8">
        <w:rPr>
          <w:b w:val="0"/>
          <w:i/>
          <w:sz w:val="24"/>
          <w:szCs w:val="24"/>
        </w:rPr>
        <w:t>Познавательные УУД:</w:t>
      </w:r>
    </w:p>
    <w:p w:rsidR="0098095A" w:rsidRPr="004043D8" w:rsidRDefault="0098095A" w:rsidP="004043D8">
      <w:pPr>
        <w:pStyle w:val="3"/>
        <w:numPr>
          <w:ilvl w:val="0"/>
          <w:numId w:val="10"/>
        </w:numPr>
        <w:tabs>
          <w:tab w:val="clear" w:pos="1004"/>
          <w:tab w:val="num" w:pos="720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 xml:space="preserve">Ориентироваться в своей системе знаний: </w:t>
      </w:r>
      <w:r w:rsidRPr="004043D8">
        <w:rPr>
          <w:b w:val="0"/>
          <w:i/>
          <w:sz w:val="24"/>
          <w:szCs w:val="24"/>
        </w:rPr>
        <w:t>отличать</w:t>
      </w:r>
      <w:r w:rsidRPr="004043D8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98095A" w:rsidRPr="004043D8" w:rsidRDefault="0098095A" w:rsidP="004043D8">
      <w:pPr>
        <w:pStyle w:val="3"/>
        <w:numPr>
          <w:ilvl w:val="0"/>
          <w:numId w:val="11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>Добывать новые знания:</w:t>
      </w:r>
      <w:r w:rsidRPr="004043D8">
        <w:rPr>
          <w:b w:val="0"/>
          <w:i/>
          <w:sz w:val="24"/>
          <w:szCs w:val="24"/>
        </w:rPr>
        <w:t xml:space="preserve"> находить</w:t>
      </w:r>
      <w:r w:rsidRPr="004043D8">
        <w:rPr>
          <w:b w:val="0"/>
          <w:sz w:val="24"/>
          <w:szCs w:val="24"/>
        </w:rPr>
        <w:t xml:space="preserve"> </w:t>
      </w:r>
      <w:r w:rsidRPr="004043D8">
        <w:rPr>
          <w:b w:val="0"/>
          <w:i/>
          <w:sz w:val="24"/>
          <w:szCs w:val="24"/>
        </w:rPr>
        <w:t>ответы</w:t>
      </w:r>
      <w:r w:rsidRPr="004043D8">
        <w:rPr>
          <w:b w:val="0"/>
          <w:sz w:val="24"/>
          <w:szCs w:val="24"/>
        </w:rPr>
        <w:t xml:space="preserve"> на вопросы, используя свой жизненный опыт и информацию, полученную от учителя. </w:t>
      </w:r>
    </w:p>
    <w:p w:rsidR="0098095A" w:rsidRPr="004043D8" w:rsidRDefault="0098095A" w:rsidP="004043D8">
      <w:pPr>
        <w:pStyle w:val="3"/>
        <w:numPr>
          <w:ilvl w:val="0"/>
          <w:numId w:val="12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>Перерабатывать полученную информацию:</w:t>
      </w:r>
      <w:r w:rsidRPr="004043D8">
        <w:rPr>
          <w:b w:val="0"/>
          <w:i/>
          <w:sz w:val="24"/>
          <w:szCs w:val="24"/>
        </w:rPr>
        <w:t xml:space="preserve"> делать выводы</w:t>
      </w:r>
      <w:r w:rsidRPr="004043D8">
        <w:rPr>
          <w:b w:val="0"/>
          <w:sz w:val="24"/>
          <w:szCs w:val="24"/>
        </w:rPr>
        <w:t xml:space="preserve"> в результате  совместной  работы всей группы.</w:t>
      </w:r>
    </w:p>
    <w:p w:rsidR="0098095A" w:rsidRPr="004043D8" w:rsidRDefault="0098095A" w:rsidP="004043D8">
      <w:pPr>
        <w:pStyle w:val="3"/>
        <w:numPr>
          <w:ilvl w:val="0"/>
          <w:numId w:val="13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 xml:space="preserve">Перерабатывать полученную информацию: </w:t>
      </w:r>
      <w:r w:rsidRPr="004043D8">
        <w:rPr>
          <w:b w:val="0"/>
          <w:i/>
          <w:sz w:val="24"/>
          <w:szCs w:val="24"/>
        </w:rPr>
        <w:t>сравнивать</w:t>
      </w:r>
      <w:r w:rsidRPr="004043D8">
        <w:rPr>
          <w:b w:val="0"/>
          <w:sz w:val="24"/>
          <w:szCs w:val="24"/>
        </w:rPr>
        <w:t xml:space="preserve"> и </w:t>
      </w:r>
      <w:r w:rsidRPr="004043D8">
        <w:rPr>
          <w:b w:val="0"/>
          <w:i/>
          <w:sz w:val="24"/>
          <w:szCs w:val="24"/>
        </w:rPr>
        <w:t>группировать</w:t>
      </w:r>
      <w:r w:rsidRPr="004043D8">
        <w:rPr>
          <w:b w:val="0"/>
          <w:sz w:val="24"/>
          <w:szCs w:val="24"/>
        </w:rPr>
        <w:t xml:space="preserve"> такие шахматные объекты, как ходы шахматных фигур, сильная и слабая позиция, сила шахматных фигур.</w:t>
      </w:r>
    </w:p>
    <w:p w:rsidR="0098095A" w:rsidRPr="004043D8" w:rsidRDefault="0098095A" w:rsidP="004043D8">
      <w:pPr>
        <w:pStyle w:val="3"/>
        <w:numPr>
          <w:ilvl w:val="0"/>
          <w:numId w:val="14"/>
        </w:numPr>
        <w:tabs>
          <w:tab w:val="clear" w:pos="1004"/>
          <w:tab w:val="num" w:pos="720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>Преобразовывать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98095A" w:rsidRPr="004043D8" w:rsidRDefault="0098095A" w:rsidP="004043D8">
      <w:pPr>
        <w:pStyle w:val="3"/>
        <w:spacing w:before="0"/>
        <w:jc w:val="left"/>
        <w:rPr>
          <w:b w:val="0"/>
          <w:sz w:val="24"/>
          <w:szCs w:val="24"/>
        </w:rPr>
      </w:pPr>
      <w:r w:rsidRPr="004043D8">
        <w:rPr>
          <w:b w:val="0"/>
          <w:i/>
          <w:sz w:val="24"/>
          <w:szCs w:val="24"/>
        </w:rPr>
        <w:t>Коммуникативные УУД</w:t>
      </w:r>
      <w:r w:rsidRPr="004043D8">
        <w:rPr>
          <w:b w:val="0"/>
          <w:sz w:val="24"/>
          <w:szCs w:val="24"/>
        </w:rPr>
        <w:t>:</w:t>
      </w:r>
    </w:p>
    <w:p w:rsidR="0098095A" w:rsidRPr="004043D8" w:rsidRDefault="0098095A" w:rsidP="004043D8">
      <w:pPr>
        <w:pStyle w:val="3"/>
        <w:numPr>
          <w:ilvl w:val="0"/>
          <w:numId w:val="14"/>
        </w:numPr>
        <w:tabs>
          <w:tab w:val="clear" w:pos="1004"/>
          <w:tab w:val="num" w:pos="72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>Донести свою позицию до других:</w:t>
      </w:r>
      <w:r w:rsidRPr="004043D8">
        <w:rPr>
          <w:b w:val="0"/>
          <w:i/>
          <w:sz w:val="24"/>
          <w:szCs w:val="24"/>
        </w:rPr>
        <w:t xml:space="preserve"> оформлять</w:t>
      </w:r>
      <w:r w:rsidRPr="004043D8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98095A" w:rsidRPr="004043D8" w:rsidRDefault="0098095A" w:rsidP="004043D8">
      <w:pPr>
        <w:pStyle w:val="3"/>
        <w:numPr>
          <w:ilvl w:val="0"/>
          <w:numId w:val="15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4043D8">
        <w:rPr>
          <w:b w:val="0"/>
          <w:i/>
          <w:sz w:val="24"/>
          <w:szCs w:val="24"/>
        </w:rPr>
        <w:t>Слушать</w:t>
      </w:r>
      <w:r w:rsidRPr="004043D8">
        <w:rPr>
          <w:b w:val="0"/>
          <w:sz w:val="24"/>
          <w:szCs w:val="24"/>
        </w:rPr>
        <w:t xml:space="preserve"> и </w:t>
      </w:r>
      <w:r w:rsidRPr="004043D8">
        <w:rPr>
          <w:b w:val="0"/>
          <w:i/>
          <w:sz w:val="24"/>
          <w:szCs w:val="24"/>
        </w:rPr>
        <w:t>понимать</w:t>
      </w:r>
      <w:r w:rsidRPr="004043D8">
        <w:rPr>
          <w:b w:val="0"/>
          <w:sz w:val="24"/>
          <w:szCs w:val="24"/>
        </w:rPr>
        <w:t xml:space="preserve"> речь других.</w:t>
      </w:r>
    </w:p>
    <w:p w:rsidR="0098095A" w:rsidRPr="004043D8" w:rsidRDefault="0098095A" w:rsidP="004043D8">
      <w:pPr>
        <w:pStyle w:val="3"/>
        <w:numPr>
          <w:ilvl w:val="0"/>
          <w:numId w:val="16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98095A" w:rsidRPr="004043D8" w:rsidRDefault="0098095A" w:rsidP="004043D8">
      <w:pPr>
        <w:pStyle w:val="3"/>
        <w:numPr>
          <w:ilvl w:val="0"/>
          <w:numId w:val="17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4043D8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98095A" w:rsidRPr="004043D8" w:rsidRDefault="0098095A" w:rsidP="00404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3D8">
        <w:rPr>
          <w:rFonts w:ascii="Times New Roman" w:hAnsi="Times New Roman" w:cs="Times New Roman"/>
          <w:b/>
          <w:sz w:val="24"/>
          <w:szCs w:val="24"/>
        </w:rPr>
        <w:t xml:space="preserve">Предметных результатов:  </w:t>
      </w:r>
    </w:p>
    <w:p w:rsidR="0098095A" w:rsidRPr="004043D8" w:rsidRDefault="0098095A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43D8">
        <w:rPr>
          <w:rFonts w:ascii="Times New Roman" w:hAnsi="Times New Roman" w:cs="Times New Roman"/>
          <w:sz w:val="24"/>
          <w:szCs w:val="24"/>
        </w:rPr>
        <w:t xml:space="preserve">- 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</w:t>
      </w:r>
      <w:proofErr w:type="gramEnd"/>
    </w:p>
    <w:p w:rsidR="0098095A" w:rsidRPr="004043D8" w:rsidRDefault="0098095A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 знать названия шахматных фигур: ладья, слон, ферзь, конь, пешка, король,</w:t>
      </w:r>
    </w:p>
    <w:p w:rsidR="0098095A" w:rsidRPr="004043D8" w:rsidRDefault="0098095A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 знать правила хода и взятия каждой фигурой;</w:t>
      </w:r>
    </w:p>
    <w:p w:rsidR="0098095A" w:rsidRPr="004043D8" w:rsidRDefault="0098095A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 различать диагональ, вертикаль, горизонталь;</w:t>
      </w:r>
    </w:p>
    <w:p w:rsidR="0098095A" w:rsidRPr="004043D8" w:rsidRDefault="0098095A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98095A" w:rsidRPr="004043D8" w:rsidRDefault="0098095A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98095A" w:rsidRPr="004043D8" w:rsidRDefault="0098095A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 уметь проводить элементарные комбинации;</w:t>
      </w:r>
    </w:p>
    <w:p w:rsidR="0098095A" w:rsidRPr="004043D8" w:rsidRDefault="0098095A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 уметь планировать нападение на фигуры противника, организовать защиту</w:t>
      </w:r>
      <w:r w:rsidR="005E1134" w:rsidRPr="004043D8">
        <w:rPr>
          <w:rFonts w:ascii="Times New Roman" w:hAnsi="Times New Roman" w:cs="Times New Roman"/>
          <w:sz w:val="24"/>
          <w:szCs w:val="24"/>
        </w:rPr>
        <w:t xml:space="preserve"> </w:t>
      </w:r>
      <w:r w:rsidRPr="004043D8">
        <w:rPr>
          <w:rFonts w:ascii="Times New Roman" w:hAnsi="Times New Roman" w:cs="Times New Roman"/>
          <w:sz w:val="24"/>
          <w:szCs w:val="24"/>
        </w:rPr>
        <w:t>своих фигур;</w:t>
      </w:r>
    </w:p>
    <w:p w:rsidR="0098095A" w:rsidRPr="004043D8" w:rsidRDefault="0098095A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 уметь ориентироваться на шахматной доске, в шахматной нотации;</w:t>
      </w:r>
    </w:p>
    <w:p w:rsidR="0098095A" w:rsidRPr="004043D8" w:rsidRDefault="0098095A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 xml:space="preserve"> -определять последовательность событий;</w:t>
      </w:r>
    </w:p>
    <w:p w:rsidR="0098095A" w:rsidRPr="004043D8" w:rsidRDefault="0098095A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271655" w:rsidRPr="004043D8" w:rsidRDefault="00C90E8D" w:rsidP="004043D8">
      <w:pPr>
        <w:spacing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D8">
        <w:rPr>
          <w:rFonts w:ascii="Times New Roman" w:hAnsi="Times New Roman" w:cs="Times New Roman"/>
          <w:b/>
          <w:sz w:val="24"/>
          <w:szCs w:val="24"/>
        </w:rPr>
        <w:t>Контроль и оценка планируемых результатов</w:t>
      </w:r>
    </w:p>
    <w:p w:rsidR="00271655" w:rsidRPr="004043D8" w:rsidRDefault="00271655" w:rsidP="004043D8">
      <w:pPr>
        <w:shd w:val="clear" w:color="auto" w:fill="FFFFFF"/>
        <w:spacing w:line="240" w:lineRule="auto"/>
        <w:ind w:left="19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 В основу изучения программы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4043D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043D8">
        <w:rPr>
          <w:rFonts w:ascii="Times New Roman" w:hAnsi="Times New Roman" w:cs="Times New Roman"/>
          <w:sz w:val="24"/>
          <w:szCs w:val="24"/>
        </w:rPr>
        <w:t>ности   оцениваются  по трём уровням.</w:t>
      </w:r>
    </w:p>
    <w:p w:rsidR="00271655" w:rsidRPr="004043D8" w:rsidRDefault="00271655" w:rsidP="004043D8">
      <w:pPr>
        <w:shd w:val="clear" w:color="auto" w:fill="FFFFFF"/>
        <w:spacing w:after="0" w:line="240" w:lineRule="auto"/>
        <w:ind w:left="29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b/>
          <w:i/>
          <w:iCs/>
          <w:sz w:val="24"/>
          <w:szCs w:val="24"/>
        </w:rPr>
        <w:t>Первый уровень результатов</w:t>
      </w:r>
      <w:r w:rsidRPr="004043D8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4043D8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4043D8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4043D8">
        <w:rPr>
          <w:rFonts w:ascii="Times New Roman" w:hAnsi="Times New Roman" w:cs="Times New Roman"/>
          <w:sz w:val="24"/>
          <w:szCs w:val="24"/>
        </w:rPr>
        <w:softHyphen/>
      </w:r>
      <w:r w:rsidRPr="004043D8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4043D8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4043D8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271655" w:rsidRPr="004043D8" w:rsidRDefault="00271655" w:rsidP="004043D8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4043D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043D8"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 w:rsidRPr="004043D8">
        <w:rPr>
          <w:rFonts w:ascii="Times New Roman" w:hAnsi="Times New Roman" w:cs="Times New Roman"/>
          <w:spacing w:val="-1"/>
          <w:sz w:val="24"/>
          <w:szCs w:val="24"/>
        </w:rPr>
        <w:t xml:space="preserve"> как значимыми </w:t>
      </w:r>
      <w:r w:rsidRPr="004043D8">
        <w:rPr>
          <w:rFonts w:ascii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271655" w:rsidRPr="004043D8" w:rsidRDefault="00271655" w:rsidP="004043D8">
      <w:pPr>
        <w:shd w:val="clear" w:color="auto" w:fill="FFFFFF"/>
        <w:spacing w:after="0" w:line="240" w:lineRule="auto"/>
        <w:ind w:left="38"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43D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4043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043D8">
        <w:rPr>
          <w:rFonts w:ascii="Times New Roman" w:hAnsi="Times New Roman" w:cs="Times New Roman"/>
          <w:spacing w:val="-2"/>
          <w:sz w:val="24"/>
          <w:szCs w:val="24"/>
        </w:rPr>
        <w:t xml:space="preserve">— получение школьником </w:t>
      </w:r>
      <w:r w:rsidRPr="004043D8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4043D8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4043D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043D8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271655" w:rsidRPr="004043D8" w:rsidRDefault="00271655" w:rsidP="004043D8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43D8">
        <w:rPr>
          <w:rFonts w:ascii="Times New Roman" w:hAnsi="Times New Roman" w:cs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4043D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043D8">
        <w:rPr>
          <w:rFonts w:ascii="Times New Roman" w:hAnsi="Times New Roman" w:cs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4043D8"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4043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71655" w:rsidRPr="004043D8" w:rsidRDefault="00271655" w:rsidP="004043D8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b/>
          <w:i/>
          <w:iCs/>
          <w:sz w:val="24"/>
          <w:szCs w:val="24"/>
        </w:rPr>
        <w:t>Третий уровень результатов</w:t>
      </w:r>
      <w:r w:rsidRPr="004043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43D8">
        <w:rPr>
          <w:rFonts w:ascii="Times New Roman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4043D8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4043D8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4043D8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4043D8">
        <w:rPr>
          <w:rFonts w:ascii="Times New Roman" w:hAnsi="Times New Roman" w:cs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4043D8">
        <w:rPr>
          <w:rFonts w:ascii="Times New Roman" w:hAnsi="Times New Roman" w:cs="Times New Roman"/>
          <w:sz w:val="24"/>
          <w:szCs w:val="24"/>
        </w:rPr>
        <w:t>ко</w:t>
      </w:r>
      <w:r w:rsidRPr="004043D8">
        <w:rPr>
          <w:rFonts w:ascii="Times New Roman" w:hAnsi="Times New Roman" w:cs="Times New Roman"/>
          <w:sz w:val="24"/>
          <w:szCs w:val="24"/>
        </w:rPr>
        <w:softHyphen/>
        <w:t>торых</w:t>
      </w:r>
      <w:proofErr w:type="gramEnd"/>
      <w:r w:rsidRPr="004043D8">
        <w:rPr>
          <w:rFonts w:ascii="Times New Roman" w:hAnsi="Times New Roman" w:cs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271655" w:rsidRPr="004043D8" w:rsidRDefault="00271655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4043D8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4043D8">
        <w:rPr>
          <w:rFonts w:ascii="Times New Roman" w:hAnsi="Times New Roman" w:cs="Times New Roman"/>
          <w:sz w:val="24"/>
          <w:szCs w:val="24"/>
        </w:rPr>
        <w:t>:</w:t>
      </w:r>
    </w:p>
    <w:p w:rsidR="00271655" w:rsidRPr="004043D8" w:rsidRDefault="00271655" w:rsidP="004043D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3D8">
        <w:rPr>
          <w:rFonts w:ascii="Times New Roman" w:hAnsi="Times New Roman" w:cs="Times New Roman"/>
          <w:b/>
          <w:sz w:val="24"/>
          <w:szCs w:val="24"/>
        </w:rPr>
        <w:t xml:space="preserve">Текущий: 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 оценка усвоения изучаемого материала осуществляется педагогом в форме наблюдения;</w:t>
      </w:r>
    </w:p>
    <w:p w:rsidR="00271655" w:rsidRPr="004043D8" w:rsidRDefault="00271655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271655" w:rsidRPr="004043D8" w:rsidRDefault="00271655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 xml:space="preserve">- пооперационный, то есть </w:t>
      </w:r>
      <w:proofErr w:type="gramStart"/>
      <w:r w:rsidRPr="00404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43D8">
        <w:rPr>
          <w:rFonts w:ascii="Times New Roman" w:hAnsi="Times New Roman" w:cs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271655" w:rsidRPr="004043D8" w:rsidRDefault="00271655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271655" w:rsidRPr="004043D8" w:rsidRDefault="00271655" w:rsidP="004043D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4043D8">
        <w:rPr>
          <w:rFonts w:ascii="Times New Roman" w:hAnsi="Times New Roman" w:cs="Times New Roman"/>
          <w:sz w:val="24"/>
          <w:szCs w:val="24"/>
        </w:rPr>
        <w:t xml:space="preserve"> контроль   в формах</w:t>
      </w:r>
    </w:p>
    <w:p w:rsidR="00271655" w:rsidRPr="004043D8" w:rsidRDefault="00271655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271655" w:rsidRPr="004043D8" w:rsidRDefault="00271655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-практические работы;</w:t>
      </w:r>
    </w:p>
    <w:p w:rsidR="00271655" w:rsidRPr="004043D8" w:rsidRDefault="00271655" w:rsidP="004043D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b/>
          <w:sz w:val="24"/>
          <w:szCs w:val="24"/>
        </w:rPr>
        <w:t>Самооценка и самоконтроль</w:t>
      </w:r>
      <w:r w:rsidRPr="004043D8">
        <w:rPr>
          <w:rFonts w:ascii="Times New Roman" w:hAnsi="Times New Roman" w:cs="Times New Roman"/>
          <w:sz w:val="24"/>
          <w:szCs w:val="24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271655" w:rsidRPr="004043D8" w:rsidRDefault="00271655" w:rsidP="004043D8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 xml:space="preserve">Содержательный контроль и оценка  результатов  обучающихся предусматривает выявление индивидуальной динамики качества усвоения программы ребёнком и не допускает  сравнения его с другими детьми. </w:t>
      </w:r>
      <w:r w:rsidRPr="004043D8"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  <w:r w:rsidRPr="004043D8">
        <w:rPr>
          <w:rFonts w:ascii="Times New Roman" w:hAnsi="Times New Roman" w:cs="Times New Roman"/>
          <w:sz w:val="24"/>
          <w:szCs w:val="24"/>
        </w:rPr>
        <w:t xml:space="preserve"> фиксируются в зачётном листе учителя.</w:t>
      </w:r>
      <w:r w:rsidRPr="004043D8">
        <w:rPr>
          <w:rFonts w:ascii="Times New Roman" w:hAnsi="Times New Roman" w:cs="Times New Roman"/>
          <w:spacing w:val="-3"/>
          <w:sz w:val="24"/>
          <w:szCs w:val="24"/>
        </w:rPr>
        <w:t xml:space="preserve"> В рамках накопительной системы, создание портфолио</w:t>
      </w:r>
    </w:p>
    <w:p w:rsidR="00271655" w:rsidRPr="004043D8" w:rsidRDefault="00271655" w:rsidP="004043D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271655" w:rsidRPr="004043D8" w:rsidRDefault="00C90E8D" w:rsidP="004043D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b/>
          <w:spacing w:val="-3"/>
          <w:sz w:val="24"/>
          <w:szCs w:val="24"/>
        </w:rPr>
        <w:t>Содержание программы</w:t>
      </w:r>
    </w:p>
    <w:p w:rsidR="00271655" w:rsidRPr="004043D8" w:rsidRDefault="00271655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5" w:rsidRPr="004043D8" w:rsidRDefault="00271655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Для занятий используется специальная литература,  карточки с диаграммами для решения задач и упражнений,  демонстрационная шахматная доска и фигуры, комплекты шахмат.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Первое знакомство с Шахматным  королевством.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Из истории шахмат.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lastRenderedPageBreak/>
        <w:t>        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Шахматная доска - поле шахматных сражений: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Знакомство с основными понятиями: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Горизонтали,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Вертикали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Диагонали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4043D8" w:rsidRDefault="00271655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271655" w:rsidRPr="004043D8" w:rsidRDefault="00271655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"Вертикаль". То же самое, но заполняется одна из вертикальных линий шахматной доски.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"Диагональ". То же самое, но заполняется одна из диагоналей шахматной доски.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 xml:space="preserve">"Назови вертикаль". Педагог показывает одну из вертикалей, ученики должны назвать ее. 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 xml:space="preserve">"Назови горизонталь". Это задание подобно предыдущему, но дети выявляют горизонталь. </w:t>
      </w:r>
      <w:proofErr w:type="gramStart"/>
      <w:r w:rsidRPr="004043D8">
        <w:rPr>
          <w:rFonts w:ascii="Times New Roman" w:hAnsi="Times New Roman" w:cs="Times New Roman"/>
          <w:sz w:val="24"/>
          <w:szCs w:val="24"/>
        </w:rPr>
        <w:t>(Например:</w:t>
      </w:r>
      <w:proofErr w:type="gramEnd"/>
      <w:r w:rsidRPr="00404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3D8">
        <w:rPr>
          <w:rFonts w:ascii="Times New Roman" w:hAnsi="Times New Roman" w:cs="Times New Roman"/>
          <w:sz w:val="24"/>
          <w:szCs w:val="24"/>
        </w:rPr>
        <w:t>"Вторая горизонталь").</w:t>
      </w:r>
      <w:proofErr w:type="gramEnd"/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Шахматные фигуры. Первое знакомство.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«Тронул - ходи!». Белая и черная армии.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"Угадай-ка". Педагог словесно описывает одну из шахматных фигур, дети должны догадаться, что это за фигура.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271655" w:rsidRPr="004043D8" w:rsidRDefault="00271655" w:rsidP="004043D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Начальная позиция.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Расстановка фигур перед шахматной партией.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Правило: "Ферзь любит свой цвет".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Связь между горизонталями, вертикалями, диагоналями и начальным положением фигур.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ПЕШКИ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Благородные пешки черно-белой доски.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«Маленькая да удаленькая. Всю доску прошла - фигуру нашла». Ход пешки, взятие, превращение, сила.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«Подножка» (правило взятие на проходе).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Дидактические игры и задания: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«В бой идут одни только пешки».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«Игра на уничтожение».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КОРОЛЬ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Ход Короля. И Король в поле воин (взятие).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"Игра на уничтожение", "Один в поле воин".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ЛАДЬЯ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Ход, взятие.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lastRenderedPageBreak/>
        <w:t>Дидактические игры и задания: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Одна против пешек. Лабиринт.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Игра «Один в поле воин», «Перехитри часовых», «Атака неприятельской фигуры».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                                 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СЛОН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Ход, взятие.  </w:t>
      </w:r>
      <w:proofErr w:type="spellStart"/>
      <w:r w:rsidRPr="004043D8">
        <w:rPr>
          <w:rFonts w:ascii="Times New Roman" w:hAnsi="Times New Roman" w:cs="Times New Roman"/>
          <w:sz w:val="24"/>
          <w:szCs w:val="24"/>
        </w:rPr>
        <w:t>Белопольные</w:t>
      </w:r>
      <w:proofErr w:type="spellEnd"/>
      <w:r w:rsidRPr="004043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43D8">
        <w:rPr>
          <w:rFonts w:ascii="Times New Roman" w:hAnsi="Times New Roman" w:cs="Times New Roman"/>
          <w:sz w:val="24"/>
          <w:szCs w:val="24"/>
        </w:rPr>
        <w:t>чернопольные</w:t>
      </w:r>
      <w:proofErr w:type="spellEnd"/>
      <w:r w:rsidRPr="004043D8">
        <w:rPr>
          <w:rFonts w:ascii="Times New Roman" w:hAnsi="Times New Roman" w:cs="Times New Roman"/>
          <w:sz w:val="24"/>
          <w:szCs w:val="24"/>
        </w:rPr>
        <w:t xml:space="preserve"> слоны.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Легкая и тяжелая фигура.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Ладья против слона.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"Игра на уничтожение", "Один в поле воин", "Сними часовых"</w:t>
      </w:r>
      <w:proofErr w:type="gramStart"/>
      <w:r w:rsidRPr="004043D8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043D8">
        <w:rPr>
          <w:rFonts w:ascii="Times New Roman" w:hAnsi="Times New Roman" w:cs="Times New Roman"/>
          <w:sz w:val="24"/>
          <w:szCs w:val="24"/>
        </w:rPr>
        <w:t>Лабиринт", "Кратчайший путь", "Атака неприятельской фигуры", "Взятие", "Защита".</w:t>
      </w:r>
    </w:p>
    <w:p w:rsidR="00271655" w:rsidRPr="004043D8" w:rsidRDefault="00271655" w:rsidP="004043D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3D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ФЕРЗЬ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«Могучая фигура» Ферзь. Дороги Ферзя.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Ход, взятие.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Ферзь против ладьи, слона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"Игра на уничтожение",  "Один в поле воин", "Лабиринт", "Кратчайший путь".  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                   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КОНЬ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Ход, взятие, сила.                                           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Игра конем на усеченной доске.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Конь против ферзя, ладьи, слона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"Игра на уничтожение", "Сними часовых", "Один в поле воин", "Лабиринт", "Перехитри часовых",  "Кратчайший путь".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Относительная ценность фигур.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Ценность фигур.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Сравнительная сила фигур.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"Кто сильнее". Педагог показывает детям две фигуры и спрашивает: "Какая фигура сильнее? На сколько?"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"Обе армии равны".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 xml:space="preserve">·         Шах. 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Что такое шах. Понятие о шахе.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Шах ферзем, ладьёй, слоном, конем, пешкой.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Защита от шаха.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"Шах или не шах". Приводится ряд положений, в которых ученики должны    определить: стоит ли король под шахом или нет.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"Дай шах". Требуется объявить шах неприятельскому королю.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"Защита от шаха". Белый король должен защититься от шаха.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        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Мат - цель игры.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4043D8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4043D8">
        <w:rPr>
          <w:rFonts w:ascii="Times New Roman" w:hAnsi="Times New Roman" w:cs="Times New Roman"/>
          <w:sz w:val="24"/>
          <w:szCs w:val="24"/>
        </w:rPr>
        <w:t xml:space="preserve"> одинокого короля: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Две ладьи против короля.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Ферзь и ладья против короля.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Дидактические  игры и задания: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 xml:space="preserve">"Шах или мат". Шах или мат черному королю? "Мат или пат". 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lastRenderedPageBreak/>
        <w:t>Решение шахматных задач и упражнений.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         Ничья.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Варианты ничьей.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Пат.  Отличие пата от мата. Примеры на пат.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Дидактическое задание: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"Пат или не пат".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         Рокировка.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Длинная и короткая рокировка.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Правила рокировки.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Дидактическое задание: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"Рокировка". Ученики должны определить, можно ли рокировать в тех или иных случаях.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           Шахматная партия.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Начало шахматной партии.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Самые общие представления о том, как начинать шахматную партию.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Правила и законы дебюта.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Игра всеми фигурами из начального положения.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 Короткие шахматные партии.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·       Занимательные страницы шахмат.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Шахматные сказки.</w:t>
      </w:r>
    </w:p>
    <w:p w:rsidR="00271655" w:rsidRPr="004043D8" w:rsidRDefault="00271655" w:rsidP="0040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  </w:t>
      </w:r>
    </w:p>
    <w:p w:rsidR="00271655" w:rsidRPr="004043D8" w:rsidRDefault="00271655" w:rsidP="0040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8">
        <w:rPr>
          <w:rFonts w:ascii="Times New Roman" w:hAnsi="Times New Roman" w:cs="Times New Roman"/>
          <w:sz w:val="24"/>
          <w:szCs w:val="24"/>
        </w:rPr>
        <w:t>Все дидактические игры и задания моделируются в доступном для детей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271655" w:rsidRPr="00C90E8D" w:rsidRDefault="00271655" w:rsidP="00C90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AC4" w:rsidRDefault="00EE6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6AC4" w:rsidRDefault="00EE6AC4" w:rsidP="00C90E8D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EE6AC4" w:rsidSect="00760508">
          <w:footerReference w:type="even" r:id="rId9"/>
          <w:footerReference w:type="default" r:id="rId10"/>
          <w:pgSz w:w="11909" w:h="16834"/>
          <w:pgMar w:top="720" w:right="1321" w:bottom="720" w:left="426" w:header="720" w:footer="720" w:gutter="0"/>
          <w:cols w:space="720"/>
          <w:titlePg/>
          <w:docGrid w:linePitch="299"/>
        </w:sectPr>
      </w:pPr>
    </w:p>
    <w:p w:rsidR="005E1134" w:rsidRDefault="00C90E8D" w:rsidP="00DD338B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38B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ТЕМАТИЧЕСКИЙ ПЛАН</w:t>
      </w:r>
      <w:r w:rsidR="005E1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66D" w:rsidRDefault="0072268E" w:rsidP="009F3473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</w:t>
      </w:r>
      <w:r w:rsidR="005E113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120"/>
        <w:gridCol w:w="236"/>
        <w:gridCol w:w="381"/>
        <w:gridCol w:w="284"/>
        <w:gridCol w:w="3969"/>
        <w:gridCol w:w="1276"/>
        <w:gridCol w:w="1134"/>
      </w:tblGrid>
      <w:tr w:rsidR="005F01CA" w:rsidRPr="005F01CA" w:rsidTr="00B93E51">
        <w:tc>
          <w:tcPr>
            <w:tcW w:w="631" w:type="dxa"/>
            <w:vMerge w:val="restart"/>
          </w:tcPr>
          <w:p w:rsidR="005F01CA" w:rsidRPr="005F01CA" w:rsidRDefault="005F01CA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F01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5F01CA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0" w:type="dxa"/>
            <w:vMerge w:val="restart"/>
          </w:tcPr>
          <w:p w:rsidR="005F01CA" w:rsidRPr="005F01CA" w:rsidRDefault="005F01CA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5F01CA" w:rsidRPr="005F01CA" w:rsidRDefault="005F01CA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  <w:gridSpan w:val="3"/>
            <w:vMerge w:val="restart"/>
            <w:tcBorders>
              <w:left w:val="nil"/>
            </w:tcBorders>
          </w:tcPr>
          <w:p w:rsidR="005F01CA" w:rsidRPr="005F01CA" w:rsidRDefault="005F01CA" w:rsidP="00FE3F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внеурочной деятельности </w:t>
            </w:r>
            <w:proofErr w:type="gramStart"/>
            <w:r w:rsidRPr="005F01C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  <w:gridSpan w:val="2"/>
          </w:tcPr>
          <w:p w:rsidR="005F01CA" w:rsidRPr="005F01CA" w:rsidRDefault="005F01CA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5F01CA" w:rsidRPr="005F01CA" w:rsidTr="00B93E51">
        <w:tc>
          <w:tcPr>
            <w:tcW w:w="631" w:type="dxa"/>
            <w:vMerge/>
          </w:tcPr>
          <w:p w:rsidR="005F01CA" w:rsidRPr="005F01CA" w:rsidRDefault="005F01CA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F01CA" w:rsidRPr="005F01CA" w:rsidRDefault="005F01CA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F01CA" w:rsidRPr="005F01CA" w:rsidRDefault="005F01CA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  <w:gridSpan w:val="3"/>
            <w:vMerge/>
            <w:tcBorders>
              <w:left w:val="nil"/>
            </w:tcBorders>
          </w:tcPr>
          <w:p w:rsidR="005F01CA" w:rsidRPr="005F01CA" w:rsidRDefault="005F01CA" w:rsidP="00FE3F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1CA" w:rsidRPr="005F01CA" w:rsidRDefault="005F01CA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F01CA" w:rsidRPr="005F01CA" w:rsidRDefault="005F01CA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255F7">
              <w:rPr>
                <w:rFonts w:ascii="Times New Roman" w:hAnsi="Times New Roman"/>
                <w:b/>
                <w:sz w:val="24"/>
                <w:szCs w:val="24"/>
              </w:rPr>
              <w:t>Фигуры и шахматная доска</w:t>
            </w:r>
          </w:p>
        </w:tc>
        <w:tc>
          <w:tcPr>
            <w:tcW w:w="4870" w:type="dxa"/>
            <w:gridSpan w:val="4"/>
            <w:vMerge w:val="restart"/>
          </w:tcPr>
          <w:p w:rsidR="004043D8" w:rsidRDefault="004043D8" w:rsidP="00404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43D8" w:rsidRDefault="004043D8" w:rsidP="00404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3BE5" w:rsidRPr="00C90E8D" w:rsidRDefault="00AA3BE5" w:rsidP="00404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AA3BE5" w:rsidRPr="00C90E8D" w:rsidRDefault="00AA3BE5" w:rsidP="00404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и высказывать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педагога самые простые общие для всех людей правила поведения при сотрудничестве.</w:t>
            </w:r>
          </w:p>
          <w:p w:rsidR="00AA3BE5" w:rsidRPr="00C90E8D" w:rsidRDefault="00AA3BE5" w:rsidP="00404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</w:t>
            </w: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и формулировать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 с помощью учителя. 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Проговаривать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действий. 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Перерабатывать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AA3BE5" w:rsidRPr="00C90E8D" w:rsidRDefault="00AA3BE5" w:rsidP="00404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>предметы по описанию.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 термины: белое и черное поле, горизонталь, вертикаль, диагональ, центр, партнёры, начальное положение, белые, черные</w:t>
            </w:r>
            <w:proofErr w:type="gramEnd"/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диагональ, вертикаль, горизонталь;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>уметь проводить элементарные комбинации;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3BE5" w:rsidRPr="00AD7099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на шахматной доске, в шахматной нотации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Определять 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</w:t>
            </w:r>
            <w:proofErr w:type="gramStart"/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Проговаривать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действий. 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Перерабатывать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шахматных фигур: ладья, слон, ферзь, конь, пешка, король, правила хода и взятия каждой фигурой;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>уметь проводить элементарные комбинации;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на шахматной доске, в шахматной нотации;</w:t>
            </w: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 </w:t>
            </w:r>
          </w:p>
          <w:p w:rsidR="00AA3BE5" w:rsidRPr="00AD7099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термины: ход, взятие, шах, мат.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BE5" w:rsidRPr="009F3473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43D8" w:rsidRDefault="004043D8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3BE5" w:rsidRPr="00C90E8D" w:rsidRDefault="00AA3BE5" w:rsidP="00404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 термины: ход, взятие, шах, мат, пат, ничья; </w:t>
            </w: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>целенаправленное и осмысленное наблюдение.</w:t>
            </w:r>
            <w:proofErr w:type="gramEnd"/>
          </w:p>
          <w:p w:rsidR="00AA3BE5" w:rsidRPr="00C90E8D" w:rsidRDefault="00AA3BE5" w:rsidP="0040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проводить элементарные комбинации;</w:t>
            </w:r>
          </w:p>
          <w:p w:rsidR="00AA3BE5" w:rsidRPr="00C90E8D" w:rsidRDefault="00AA3BE5" w:rsidP="0040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Добывать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знания: находить ответы на вопросы, используя свой жизненный опыт и информацию, полученную от учителя. </w:t>
            </w:r>
          </w:p>
          <w:p w:rsidR="00AA3BE5" w:rsidRPr="00AD7099" w:rsidRDefault="00AA3BE5" w:rsidP="0040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защиту своих фигур.</w:t>
            </w:r>
          </w:p>
        </w:tc>
        <w:tc>
          <w:tcPr>
            <w:tcW w:w="1276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rPr>
          <w:trHeight w:val="972"/>
        </w:trPr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Шахматная доска. Поля, линии. Обозначение полей линий.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Легенда  о возникновении шахмат.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rPr>
          <w:trHeight w:val="615"/>
        </w:trPr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255F7">
              <w:rPr>
                <w:rFonts w:ascii="Times New Roman" w:hAnsi="Times New Roman"/>
                <w:b/>
                <w:sz w:val="24"/>
                <w:szCs w:val="24"/>
              </w:rPr>
              <w:t>Ходы и взятия фигур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 xml:space="preserve">Ходы и взятия ладьи, слона, </w:t>
            </w: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ферьзя</w:t>
            </w:r>
            <w:proofErr w:type="spellEnd"/>
            <w:proofErr w:type="gramStart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255F7">
              <w:rPr>
                <w:rFonts w:ascii="Times New Roman" w:hAnsi="Times New Roman"/>
                <w:sz w:val="24"/>
                <w:szCs w:val="24"/>
              </w:rPr>
              <w:t>короля и пешки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rPr>
          <w:trHeight w:val="795"/>
        </w:trPr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Ударность и подвижность фигур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rPr>
          <w:trHeight w:val="789"/>
        </w:trPr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Угроза, нападение, защита.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Превращение и взятие на проходе  пешкой.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Значение короля.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rPr>
          <w:trHeight w:val="398"/>
        </w:trPr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 xml:space="preserve">Шах.    </w:t>
            </w:r>
          </w:p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870" w:type="dxa"/>
            <w:gridSpan w:val="4"/>
            <w:vMerge/>
          </w:tcPr>
          <w:p w:rsidR="00AA3BE5" w:rsidRPr="00C90E8D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rPr>
          <w:trHeight w:val="982"/>
        </w:trPr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Начальная позиция.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rPr>
          <w:trHeight w:val="781"/>
        </w:trPr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Запись шахматной позиции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Практическая игра.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Практическая игра.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255F7">
              <w:rPr>
                <w:rFonts w:ascii="Times New Roman" w:hAnsi="Times New Roman"/>
                <w:b/>
                <w:sz w:val="24"/>
                <w:szCs w:val="24"/>
              </w:rPr>
              <w:t>Цель и  результат партии.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Способы защиты от шага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 xml:space="preserve">Открытый и </w:t>
            </w:r>
            <w:r w:rsidRPr="00F255F7">
              <w:rPr>
                <w:rFonts w:ascii="Times New Roman" w:hAnsi="Times New Roman"/>
                <w:sz w:val="24"/>
                <w:szCs w:val="24"/>
              </w:rPr>
              <w:lastRenderedPageBreak/>
              <w:t>двойной шах.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B93E51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Мат.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rPr>
          <w:trHeight w:val="1020"/>
        </w:trPr>
        <w:tc>
          <w:tcPr>
            <w:tcW w:w="631" w:type="dxa"/>
            <w:vMerge w:val="restart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  <w:vMerge w:val="restart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Сходство и различие между понятием шаха и мата.</w:t>
            </w: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72268E">
        <w:trPr>
          <w:trHeight w:val="276"/>
        </w:trPr>
        <w:tc>
          <w:tcPr>
            <w:tcW w:w="631" w:type="dxa"/>
            <w:vMerge/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4"/>
            <w:vMerge/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2268E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72268E">
        <w:trPr>
          <w:trHeight w:val="705"/>
        </w:trPr>
        <w:tc>
          <w:tcPr>
            <w:tcW w:w="631" w:type="dxa"/>
            <w:vMerge w:val="restart"/>
            <w:tcBorders>
              <w:top w:val="nil"/>
            </w:tcBorders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0" w:type="dxa"/>
            <w:vMerge w:val="restart"/>
            <w:tcBorders>
              <w:top w:val="nil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 xml:space="preserve">Пат. </w:t>
            </w:r>
            <w:proofErr w:type="gramStart"/>
            <w:r w:rsidRPr="00F255F7">
              <w:rPr>
                <w:rFonts w:ascii="Times New Roman" w:hAnsi="Times New Roman"/>
                <w:sz w:val="24"/>
                <w:szCs w:val="24"/>
              </w:rPr>
              <w:t>Бешенные</w:t>
            </w:r>
            <w:proofErr w:type="gram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фигуры.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72268E">
        <w:trPr>
          <w:trHeight w:val="276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A3BE5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vMerge w:val="restart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72268E">
        <w:trPr>
          <w:trHeight w:val="495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Понятие мат и пат.</w:t>
            </w:r>
          </w:p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Выигрыш, ничья, виды ничьи.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72268E">
        <w:trPr>
          <w:trHeight w:val="300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A3BE5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vMerge w:val="restart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72268E">
        <w:trPr>
          <w:trHeight w:val="510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Понятие мат и пат.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72268E">
        <w:trPr>
          <w:trHeight w:val="276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A3BE5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vMerge w:val="restart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72268E">
        <w:trPr>
          <w:trHeight w:val="690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Правила соревнований.</w:t>
            </w:r>
          </w:p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Правила соревнований.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72268E">
        <w:trPr>
          <w:trHeight w:val="276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A3BE5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  <w:vMerge w:val="restart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72268E">
        <w:trPr>
          <w:trHeight w:val="931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Правила соревнований.</w:t>
            </w:r>
          </w:p>
        </w:tc>
        <w:tc>
          <w:tcPr>
            <w:tcW w:w="4870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255F7">
              <w:rPr>
                <w:rFonts w:ascii="Times New Roman" w:hAnsi="Times New Roman"/>
                <w:b/>
                <w:sz w:val="24"/>
                <w:szCs w:val="24"/>
              </w:rPr>
              <w:t>Запись шахматных ходов.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C90E8D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Запись перемещения фигур.  Условные обозначения.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Выигрыш, ничья, виды ничьи.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255F7">
              <w:rPr>
                <w:rFonts w:ascii="Times New Roman" w:hAnsi="Times New Roman"/>
                <w:b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Размен. Равноценный и неравноценный размен.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Размен. Равноценный и неравноценный размен.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255F7">
              <w:rPr>
                <w:rFonts w:ascii="Times New Roman" w:hAnsi="Times New Roman"/>
                <w:b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 xml:space="preserve">Мобилизация фигур, безопасность короля, расположение </w:t>
            </w:r>
            <w:r w:rsidRPr="00F255F7">
              <w:rPr>
                <w:rFonts w:ascii="Times New Roman" w:hAnsi="Times New Roman"/>
                <w:sz w:val="24"/>
                <w:szCs w:val="24"/>
              </w:rPr>
              <w:lastRenderedPageBreak/>
              <w:t>пешек.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Анализ партий.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Раннее развитие ферзя.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Дебютные ловушки.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Дебютные ловушки.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E5" w:rsidRPr="00F255F7" w:rsidTr="00AA3BE5">
        <w:tc>
          <w:tcPr>
            <w:tcW w:w="631" w:type="dxa"/>
          </w:tcPr>
          <w:p w:rsidR="00AA3BE5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0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BE5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AA3BE5" w:rsidRPr="00F255F7" w:rsidRDefault="00AA3BE5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68E" w:rsidRPr="00F255F7" w:rsidTr="0072268E">
        <w:trPr>
          <w:trHeight w:val="562"/>
        </w:trPr>
        <w:tc>
          <w:tcPr>
            <w:tcW w:w="631" w:type="dxa"/>
          </w:tcPr>
          <w:p w:rsidR="0072268E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0" w:type="dxa"/>
          </w:tcPr>
          <w:p w:rsidR="0072268E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4870" w:type="dxa"/>
            <w:gridSpan w:val="4"/>
            <w:vMerge/>
            <w:tcBorders>
              <w:top w:val="nil"/>
            </w:tcBorders>
          </w:tcPr>
          <w:p w:rsidR="0072268E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68E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72268E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FB9" w:rsidRPr="00F255F7" w:rsidTr="00B93E51">
        <w:tc>
          <w:tcPr>
            <w:tcW w:w="10031" w:type="dxa"/>
            <w:gridSpan w:val="8"/>
          </w:tcPr>
          <w:p w:rsidR="005F01CA" w:rsidRDefault="005F01CA" w:rsidP="009F347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3D8" w:rsidRDefault="004043D8" w:rsidP="009F3473">
            <w:pPr>
              <w:pStyle w:val="a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043D8" w:rsidRDefault="004043D8" w:rsidP="009F3473">
            <w:pPr>
              <w:pStyle w:val="a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E3FB9" w:rsidRPr="009F3473" w:rsidRDefault="00FE3FB9" w:rsidP="009F3473">
            <w:pPr>
              <w:pStyle w:val="a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F01CA">
              <w:rPr>
                <w:rFonts w:ascii="Times New Roman" w:hAnsi="Times New Roman"/>
                <w:b/>
                <w:sz w:val="32"/>
                <w:szCs w:val="32"/>
              </w:rPr>
              <w:t>Календарн</w:t>
            </w:r>
            <w:r w:rsidR="0072268E">
              <w:rPr>
                <w:rFonts w:ascii="Times New Roman" w:hAnsi="Times New Roman"/>
                <w:b/>
                <w:sz w:val="32"/>
                <w:szCs w:val="32"/>
              </w:rPr>
              <w:t>о-тематическое планирование  2-3</w:t>
            </w:r>
            <w:r w:rsidRPr="005F01CA">
              <w:rPr>
                <w:rFonts w:ascii="Times New Roman" w:hAnsi="Times New Roman"/>
                <w:b/>
                <w:sz w:val="32"/>
                <w:szCs w:val="32"/>
              </w:rPr>
              <w:t xml:space="preserve"> класс</w:t>
            </w:r>
          </w:p>
          <w:p w:rsidR="00FE3FB9" w:rsidRPr="00F255F7" w:rsidRDefault="00FE3FB9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Ходы и взятия фигур.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nil"/>
            </w:tcBorders>
          </w:tcPr>
          <w:p w:rsidR="00B93E51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B93E51" w:rsidRPr="00C90E8D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 </w:t>
            </w:r>
          </w:p>
          <w:p w:rsidR="00B93E51" w:rsidRPr="00C90E8D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Проговаривать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действий. </w:t>
            </w:r>
          </w:p>
          <w:p w:rsidR="00B93E51" w:rsidRPr="00C90E8D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Перерабатывать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B93E51" w:rsidRPr="00C90E8D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шахматных фигур: ладья, слон, ферзь, конь, пешка, король, правила хода и взятия каждой фигурой;</w:t>
            </w:r>
          </w:p>
          <w:p w:rsidR="00B93E51" w:rsidRPr="00C90E8D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>меть проводить элементарные комбинации;</w:t>
            </w:r>
          </w:p>
          <w:p w:rsidR="00B93E51" w:rsidRPr="00C90E8D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B93E51" w:rsidRPr="00C90E8D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на шахматной 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доске, в шахматной нотации;</w:t>
            </w:r>
          </w:p>
          <w:p w:rsidR="00B93E51" w:rsidRPr="00C90E8D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событий;</w:t>
            </w:r>
          </w:p>
          <w:p w:rsidR="00B93E51" w:rsidRPr="00C90E8D" w:rsidRDefault="00B93E51" w:rsidP="00AD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 термины: ход, взятие, шах, мат;</w:t>
            </w:r>
          </w:p>
          <w:p w:rsidR="00B93E51" w:rsidRPr="00C90E8D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B93E51" w:rsidRPr="00C90E8D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      </w:r>
          </w:p>
          <w:p w:rsidR="00B93E51" w:rsidRPr="00C90E8D" w:rsidRDefault="00B93E51" w:rsidP="007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Донести </w:t>
            </w:r>
            <w:r w:rsidRPr="00C90E8D">
              <w:rPr>
                <w:rFonts w:ascii="Times New Roman" w:hAnsi="Times New Roman" w:cs="Times New Roman"/>
                <w:sz w:val="24"/>
                <w:szCs w:val="24"/>
              </w:rPr>
              <w:t>свою позицию до других: оформлять свою мысль в устной форме.</w:t>
            </w:r>
          </w:p>
          <w:p w:rsidR="00B93E51" w:rsidRPr="00C90E8D" w:rsidRDefault="00B93E51" w:rsidP="0072268E">
            <w:pPr>
              <w:ind w:left="-273" w:firstLine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Ходы и взятия фигур.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Понятия шаха, мата, пата.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Правила записи ходов.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Принципы игры в дебюте, анализ партий.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Принципы игры в дебюте, анализ партий.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  <w:tcBorders>
              <w:bottom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255F7">
              <w:rPr>
                <w:rFonts w:ascii="Times New Roman" w:hAnsi="Times New Roman"/>
                <w:b/>
                <w:sz w:val="24"/>
                <w:szCs w:val="24"/>
              </w:rPr>
              <w:t>Защита.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  <w:tcBorders>
              <w:top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  <w:gridSpan w:val="3"/>
            <w:tcBorders>
              <w:top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Понятия о защите.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 xml:space="preserve">Уничтожение атакующих фигур, уход из </w:t>
            </w:r>
            <w:proofErr w:type="gramStart"/>
            <w:r w:rsidRPr="00F255F7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удара, контратака.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 xml:space="preserve">Уход из </w:t>
            </w:r>
            <w:proofErr w:type="gramStart"/>
            <w:r w:rsidRPr="00F255F7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удара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Понятия о защите.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 xml:space="preserve">Уничтожение атакующих фигур, уход из </w:t>
            </w:r>
            <w:proofErr w:type="gramStart"/>
            <w:r w:rsidRPr="00F255F7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удара, контратака.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 xml:space="preserve">Уход из </w:t>
            </w:r>
            <w:proofErr w:type="gramStart"/>
            <w:r w:rsidRPr="00F255F7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удара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255F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большого перевеса. 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Матование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ферьзём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и ладьёй, двумя ладьями, королём и </w:t>
            </w: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ферьзём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Матовые и патовые позиции.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Оттеснения короля на край доски.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Матование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ферьзём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и ладьёй, двумя ладьями, королём и </w:t>
            </w: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ферьзём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Матование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ферьзём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и ладьёй, двумя ладьями, королём и </w:t>
            </w: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ферьзём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Матовые и патовые позиции.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Матовые и патовые позиции.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Оттеснения короля на край доски.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Оттеснения короля на край доски.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Матование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ферьзём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и ладьёй, двумя ладьями, королём и </w:t>
            </w:r>
            <w:proofErr w:type="spellStart"/>
            <w:r w:rsidRPr="00F255F7">
              <w:rPr>
                <w:rFonts w:ascii="Times New Roman" w:hAnsi="Times New Roman"/>
                <w:sz w:val="24"/>
                <w:szCs w:val="24"/>
              </w:rPr>
              <w:t>ферьзём</w:t>
            </w:r>
            <w:proofErr w:type="spellEnd"/>
            <w:r w:rsidRPr="00F25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72268E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255F7">
              <w:rPr>
                <w:rFonts w:ascii="Times New Roman" w:hAnsi="Times New Roman"/>
                <w:b/>
                <w:sz w:val="24"/>
                <w:szCs w:val="24"/>
              </w:rPr>
              <w:t>Эндшпиль.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Общие принципы.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Общие принципы.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Пешечные и ладейные эндшпили.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Пешечные и ладейные эндшпили.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Пешечные и ладейные эндшпили.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Ладейные эндшпили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Ладейные эндшпили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AA3BE5" w:rsidP="00D44AE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4AE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Пешечные и ладейные эндшпили.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A3BE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Пешечные и ладейные эндшпили.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255F7">
              <w:rPr>
                <w:rFonts w:ascii="Times New Roman" w:hAnsi="Times New Roman"/>
                <w:b/>
                <w:sz w:val="24"/>
                <w:szCs w:val="24"/>
              </w:rPr>
              <w:t>Практическая игра.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5F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255F7">
              <w:rPr>
                <w:rFonts w:ascii="Times New Roman" w:hAnsi="Times New Roman"/>
                <w:sz w:val="24"/>
                <w:szCs w:val="24"/>
              </w:rPr>
              <w:t xml:space="preserve"> соблюдением правил.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E51" w:rsidRPr="00F255F7" w:rsidTr="00B93E51">
        <w:tc>
          <w:tcPr>
            <w:tcW w:w="631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37" w:type="dxa"/>
            <w:gridSpan w:val="3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B93E51" w:rsidRPr="00F255F7" w:rsidRDefault="00B93E51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E51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93E5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B93E51" w:rsidRPr="00F255F7" w:rsidRDefault="00B93E51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E6" w:rsidRPr="00F255F7" w:rsidTr="004043D8">
        <w:trPr>
          <w:trHeight w:val="562"/>
        </w:trPr>
        <w:tc>
          <w:tcPr>
            <w:tcW w:w="631" w:type="dxa"/>
          </w:tcPr>
          <w:p w:rsidR="00D44AE6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D44AE6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55F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D44AE6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</w:tcBorders>
          </w:tcPr>
          <w:p w:rsidR="00D44AE6" w:rsidRPr="00F255F7" w:rsidRDefault="00D44AE6" w:rsidP="00FE3F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4AE6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AE6" w:rsidRPr="00F255F7" w:rsidRDefault="00D44AE6" w:rsidP="007226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AC4" w:rsidRDefault="00EE6AC4" w:rsidP="00B14C9D">
      <w:pPr>
        <w:rPr>
          <w:rFonts w:ascii="Times New Roman" w:hAnsi="Times New Roman" w:cs="Times New Roman"/>
          <w:b/>
          <w:sz w:val="24"/>
          <w:szCs w:val="24"/>
        </w:rPr>
      </w:pPr>
    </w:p>
    <w:p w:rsidR="009F3473" w:rsidRDefault="009F3473" w:rsidP="00B14C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284"/>
        <w:gridCol w:w="6662"/>
        <w:gridCol w:w="3402"/>
      </w:tblGrid>
      <w:tr w:rsidR="00977099" w:rsidRPr="00977099" w:rsidTr="00977099">
        <w:trPr>
          <w:trHeight w:val="2176"/>
          <w:jc w:val="center"/>
        </w:trPr>
        <w:tc>
          <w:tcPr>
            <w:tcW w:w="284" w:type="dxa"/>
          </w:tcPr>
          <w:p w:rsidR="00977099" w:rsidRPr="00977099" w:rsidRDefault="00977099" w:rsidP="0097709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7099" w:rsidRPr="00977099" w:rsidRDefault="00977099" w:rsidP="0097709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заседания</w:t>
            </w: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методического объединения</w:t>
            </w: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гуманитарного цикла</w:t>
            </w: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Верхнеобливская ООШ</w:t>
            </w: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31.09. 2017 года     №  1</w:t>
            </w: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Е.Н.Михайлова</w:t>
            </w:r>
            <w:proofErr w:type="spellEnd"/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(руководитель ШМО)</w:t>
            </w:r>
          </w:p>
        </w:tc>
        <w:tc>
          <w:tcPr>
            <w:tcW w:w="3402" w:type="dxa"/>
          </w:tcPr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Кисленко Г.А.</w:t>
            </w: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7099" w:rsidRPr="00977099" w:rsidRDefault="00977099" w:rsidP="009770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0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31.08.2017 года</w:t>
            </w:r>
          </w:p>
        </w:tc>
      </w:tr>
    </w:tbl>
    <w:p w:rsidR="009F3473" w:rsidRDefault="009F3473" w:rsidP="00B14C9D">
      <w:pPr>
        <w:rPr>
          <w:rFonts w:ascii="Times New Roman" w:hAnsi="Times New Roman" w:cs="Times New Roman"/>
          <w:b/>
          <w:sz w:val="24"/>
          <w:szCs w:val="24"/>
        </w:rPr>
        <w:sectPr w:rsidR="009F3473" w:rsidSect="009F3473">
          <w:pgSz w:w="11909" w:h="16834"/>
          <w:pgMar w:top="720" w:right="1289" w:bottom="426" w:left="1320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:rsidR="00AD7099" w:rsidRPr="00AD7099" w:rsidRDefault="00AD7099" w:rsidP="009F347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AD7099" w:rsidRPr="00AD7099" w:rsidSect="00580977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EE" w:rsidRDefault="005A09EE" w:rsidP="00872B61">
      <w:pPr>
        <w:spacing w:after="0" w:line="240" w:lineRule="auto"/>
      </w:pPr>
      <w:r>
        <w:separator/>
      </w:r>
    </w:p>
  </w:endnote>
  <w:endnote w:type="continuationSeparator" w:id="0">
    <w:p w:rsidR="005A09EE" w:rsidRDefault="005A09EE" w:rsidP="0087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D8" w:rsidRDefault="004043D8" w:rsidP="00154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3D8" w:rsidRDefault="004043D8" w:rsidP="001540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D8" w:rsidRDefault="004043D8" w:rsidP="001540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EE" w:rsidRDefault="005A09EE" w:rsidP="00872B61">
      <w:pPr>
        <w:spacing w:after="0" w:line="240" w:lineRule="auto"/>
      </w:pPr>
      <w:r>
        <w:separator/>
      </w:r>
    </w:p>
  </w:footnote>
  <w:footnote w:type="continuationSeparator" w:id="0">
    <w:p w:rsidR="005A09EE" w:rsidRDefault="005A09EE" w:rsidP="0087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A77DE6"/>
    <w:multiLevelType w:val="hybridMultilevel"/>
    <w:tmpl w:val="52088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35E2A88"/>
    <w:multiLevelType w:val="hybridMultilevel"/>
    <w:tmpl w:val="87BA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44263F"/>
    <w:multiLevelType w:val="hybridMultilevel"/>
    <w:tmpl w:val="EDD0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5FFC180B"/>
    <w:multiLevelType w:val="hybridMultilevel"/>
    <w:tmpl w:val="7DC8E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3"/>
  </w:num>
  <w:num w:numId="5">
    <w:abstractNumId w:val="17"/>
  </w:num>
  <w:num w:numId="6">
    <w:abstractNumId w:val="8"/>
  </w:num>
  <w:num w:numId="7">
    <w:abstractNumId w:val="11"/>
  </w:num>
  <w:num w:numId="8">
    <w:abstractNumId w:val="20"/>
  </w:num>
  <w:num w:numId="9">
    <w:abstractNumId w:val="14"/>
  </w:num>
  <w:num w:numId="10">
    <w:abstractNumId w:val="9"/>
  </w:num>
  <w:num w:numId="11">
    <w:abstractNumId w:val="5"/>
  </w:num>
  <w:num w:numId="12">
    <w:abstractNumId w:val="19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2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977"/>
    <w:rsid w:val="00002B4E"/>
    <w:rsid w:val="00110ADC"/>
    <w:rsid w:val="001342B5"/>
    <w:rsid w:val="001540BC"/>
    <w:rsid w:val="001B4CFB"/>
    <w:rsid w:val="00220303"/>
    <w:rsid w:val="00271655"/>
    <w:rsid w:val="004043D8"/>
    <w:rsid w:val="00464C8F"/>
    <w:rsid w:val="00580977"/>
    <w:rsid w:val="005A09EE"/>
    <w:rsid w:val="005A5437"/>
    <w:rsid w:val="005E1134"/>
    <w:rsid w:val="005F01CA"/>
    <w:rsid w:val="00664BE3"/>
    <w:rsid w:val="006F452F"/>
    <w:rsid w:val="0072268E"/>
    <w:rsid w:val="00760508"/>
    <w:rsid w:val="007E6722"/>
    <w:rsid w:val="00872B61"/>
    <w:rsid w:val="008C52EC"/>
    <w:rsid w:val="00902A26"/>
    <w:rsid w:val="009475D2"/>
    <w:rsid w:val="00977099"/>
    <w:rsid w:val="0098095A"/>
    <w:rsid w:val="00987F4A"/>
    <w:rsid w:val="009F3473"/>
    <w:rsid w:val="00A004C6"/>
    <w:rsid w:val="00A22F0B"/>
    <w:rsid w:val="00A95DDD"/>
    <w:rsid w:val="00AA3BE5"/>
    <w:rsid w:val="00AD7099"/>
    <w:rsid w:val="00B14C9D"/>
    <w:rsid w:val="00B30A02"/>
    <w:rsid w:val="00B90FDA"/>
    <w:rsid w:val="00B93E51"/>
    <w:rsid w:val="00C90E8D"/>
    <w:rsid w:val="00D44AE6"/>
    <w:rsid w:val="00DD338B"/>
    <w:rsid w:val="00E958AB"/>
    <w:rsid w:val="00EB571D"/>
    <w:rsid w:val="00EE6AC4"/>
    <w:rsid w:val="00F2385E"/>
    <w:rsid w:val="00F77830"/>
    <w:rsid w:val="00F9666D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58097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qFormat/>
    <w:rsid w:val="005809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9809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9809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134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34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342B5"/>
  </w:style>
  <w:style w:type="paragraph" w:styleId="a9">
    <w:name w:val="No Spacing"/>
    <w:uiPriority w:val="1"/>
    <w:qFormat/>
    <w:rsid w:val="001540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F966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96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F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F3473"/>
    <w:rPr>
      <w:rFonts w:eastAsiaTheme="minorEastAsia"/>
      <w:lang w:eastAsia="ru-RU"/>
    </w:rPr>
  </w:style>
  <w:style w:type="paragraph" w:styleId="ac">
    <w:name w:val="Normal (Web)"/>
    <w:basedOn w:val="a"/>
    <w:semiHidden/>
    <w:unhideWhenUsed/>
    <w:rsid w:val="0072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6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05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Хакасэнерго</Company>
  <LinksUpToDate>false</LinksUpToDate>
  <CharactersWithSpaces>25118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19</cp:revision>
  <cp:lastPrinted>2017-10-17T18:30:00Z</cp:lastPrinted>
  <dcterms:created xsi:type="dcterms:W3CDTF">2013-09-08T12:50:00Z</dcterms:created>
  <dcterms:modified xsi:type="dcterms:W3CDTF">2017-10-23T11:01:00Z</dcterms:modified>
</cp:coreProperties>
</file>